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849" w:rsidR="00493849" w:rsidP="002530C2" w:rsidRDefault="00493849" w14:paraId="2BA0BF53" w14:textId="77777777">
      <w:pPr>
        <w:spacing w:before="0"/>
        <w:rPr>
          <w:rFonts w:cs="Arial"/>
          <w:b/>
          <w:sz w:val="24"/>
        </w:rPr>
      </w:pPr>
      <w:r w:rsidRPr="00493849">
        <w:rPr>
          <w:rFonts w:cs="Arial"/>
          <w:b/>
          <w:sz w:val="24"/>
        </w:rPr>
        <w:t xml:space="preserve">Accreditation Report</w:t>
      </w:r>
    </w:p>
    <w:p w:rsidRPr="004356C8" w:rsidR="002530C2" w:rsidP="002530C2" w:rsidRDefault="002530C2" w14:paraId="50D8A739" w14:textId="77777777">
      <w:pPr>
        <w:spacing w:before="0"/>
        <w:rPr>
          <w:rFonts w:cs="Arial"/>
          <w:b/>
          <w:szCs w:val="22"/>
        </w:rPr>
      </w:pPr>
      <w:r w:rsidRPr="004356C8">
        <w:rPr>
          <w:rFonts w:cs="Arial"/>
          <w:b/>
          <w:szCs w:val="22"/>
        </w:rPr>
        <w:t xml:space="preserve">Program Accreditation – Individual Procedure</w:t>
      </w:r>
    </w:p>
    <w:p w:rsidR="00BE652F" w:rsidP="00073147" w:rsidRDefault="00BE0790" w14:paraId="229407E8" w14:textId="77777777">
      <w:pPr>
        <w:spacing w:before="0"/>
        <w:rPr>
          <w:rFonts w:cs="Arial"/>
          <w:i/>
          <w:sz w:val="18"/>
          <w:szCs w:val="18"/>
        </w:rPr>
      </w:pPr>
      <w:r w:rsidRPr="00BE0790">
        <w:rPr>
          <w:rFonts w:cs="Arial"/>
          <w:i/>
          <w:sz w:val="18"/>
          <w:szCs w:val="18"/>
        </w:rPr>
        <w:t xml:space="preserve">Template </w:t>
      </w:r>
      <w:r w:rsidRPr="00BE0790" w:rsidR="00CA70BB">
        <w:rPr>
          <w:rFonts w:cs="Arial"/>
          <w:i/>
          <w:sz w:val="18"/>
          <w:szCs w:val="18"/>
        </w:rPr>
        <w:t xml:space="preserve">Version</w:t>
      </w:r>
      <w:r w:rsidR="008B2CEC">
        <w:rPr>
          <w:rFonts w:cs="Arial"/>
          <w:i/>
          <w:sz w:val="18"/>
          <w:szCs w:val="18"/>
        </w:rPr>
        <w:t xml:space="preserve"> 03 </w:t>
      </w:r>
      <w:r w:rsidRPr="00BE0790" w:rsidR="00CA70BB">
        <w:rPr>
          <w:rFonts w:cs="Arial"/>
          <w:i/>
          <w:sz w:val="18"/>
          <w:szCs w:val="18"/>
        </w:rPr>
        <w:t xml:space="preserve">– </w:t>
      </w:r>
      <w:r w:rsidRPr="00232F99" w:rsidR="00232F99">
        <w:rPr>
          <w:rFonts w:cs="Arial"/>
          <w:i/>
          <w:sz w:val="18"/>
          <w:szCs w:val="18"/>
        </w:rPr>
        <w:t xml:space="preserve">August</w:t>
      </w:r>
      <w:r w:rsidRPr="00232F99" w:rsidR="00232F99">
        <w:rPr>
          <w:rFonts w:cs="Arial"/>
          <w:i/>
          <w:sz w:val="18"/>
          <w:szCs w:val="18"/>
        </w:rPr>
        <w:t xml:space="preserve"> 1</w:t>
      </w:r>
      <w:r w:rsidRPr="00232F99" w:rsidR="00F23C41">
        <w:rPr>
          <w:rFonts w:cs="Arial"/>
          <w:i/>
          <w:sz w:val="18"/>
          <w:szCs w:val="18"/>
        </w:rPr>
        <w:t xml:space="preserve">,</w:t>
      </w:r>
      <w:r w:rsidRPr="00232F99" w:rsidR="008B2CEC">
        <w:rPr>
          <w:rFonts w:cs="Arial"/>
          <w:i/>
          <w:sz w:val="18"/>
          <w:szCs w:val="18"/>
        </w:rPr>
        <w:t xml:space="preserve"> 2025</w:t>
      </w:r>
    </w:p>
    <w:p w:rsidRPr="00400E01" w:rsidR="005254F2" w:rsidP="00287244" w:rsidRDefault="005254F2" w14:paraId="24000CB9" w14:textId="77777777"/>
    <w:p w:rsidRPr="005D0998" w:rsidR="001737CA" w:rsidP="005D0998" w:rsidRDefault="005D0998" w14:paraId="30F4ECF3" w14:textId="77777777">
      <w:pPr>
        <w:spacing w:before="0"/>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fldChar w:fldCharType="separate"/>
      </w:r>
      <w:r w:rsidRPr="005D0998">
        <w:rPr>
          <w:rStyle w:val="Hyperlink"/>
          <w:rFonts w:cs="Arial"/>
          <w:szCs w:val="22"/>
        </w:rPr>
        <w:t xml:space="preserve">► </w:t>
      </w:r>
      <w:r w:rsidRPr="005D0998" w:rsidR="001737CA">
        <w:rPr>
          <w:rStyle w:val="Hyperlink"/>
          <w:rFonts w:cs="Arial"/>
          <w:szCs w:val="22"/>
        </w:rPr>
        <w:t xml:space="preserve">Table of Contents</w:t>
      </w:r>
    </w:p>
    <w:p w:rsidR="00A67ABF" w:rsidP="00287244" w:rsidRDefault="005D0998" w14:paraId="3F32F4A7" w14:textId="77777777">
      <w:r>
        <w:fldChar w:fldCharType="end"/>
      </w:r>
    </w:p>
    <w:tbl>
      <w:tblPr>
        <w:tblW w:w="93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tblPr>
      <w:tblGrid>
        <w:gridCol w:w="3824"/>
        <w:gridCol w:w="849"/>
        <w:gridCol w:w="426"/>
        <w:gridCol w:w="850"/>
        <w:gridCol w:w="709"/>
        <w:gridCol w:w="1417"/>
        <w:gridCol w:w="851"/>
        <w:gridCol w:w="425"/>
      </w:tblGrid>
      <w:tr w:rsidRPr="00884895" w:rsidR="00C97395" w:rsidTr="7A6A4727" w14:paraId="7261BD29" w14:textId="77777777">
        <w:tc>
          <w:tcPr>
            <w:tcW w:w="3824" w:type="dxa"/>
          </w:tcPr>
          <w:p w:rsidRPr="00884895" w:rsidR="00C97395" w:rsidP="00FD7EF8" w:rsidRDefault="00C97395" w14:paraId="20E0845C" w14:textId="77777777">
            <w:pPr>
              <w:spacing w:before="60" w:after="60" w:line="240" w:lineRule="auto"/>
              <w:jc w:val="left"/>
              <w:rPr>
                <w:rFonts w:cs="Arial"/>
                <w:sz w:val="20"/>
                <w:szCs w:val="20"/>
                <w:lang w:eastAsia="en-US"/>
              </w:rPr>
            </w:pPr>
            <w:r w:rsidRPr="00884895">
              <w:rPr>
                <w:rFonts w:cs="Arial"/>
                <w:sz w:val="20"/>
                <w:szCs w:val="20"/>
                <w:lang w:eastAsia="en-US"/>
              </w:rPr>
              <w:t xml:space="preserve">University</w:t>
            </w:r>
          </w:p>
        </w:tc>
        <w:tc>
          <w:tcPr>
            <w:tcW w:w="5527" w:type="dxa"/>
            <w:gridSpan w:val="7"/>
          </w:tcPr>
          <w:p w:rsidRPr="00884895" w:rsidR="00C97395" w:rsidP="00FD7EF8" w:rsidRDefault="00C97395" w14:paraId="60428128" w14:textId="77777777">
            <w:pPr>
              <w:spacing w:before="60" w:after="60" w:line="240" w:lineRule="auto"/>
              <w:rPr>
                <w:rFonts w:cs="Arial"/>
                <w:sz w:val="20"/>
                <w:szCs w:val="20"/>
                <w:lang w:eastAsia="en-US"/>
              </w:rPr>
            </w:pPr>
          </w:p>
        </w:tc>
      </w:tr>
      <w:tr w:rsidRPr="00884895" w:rsidR="00C97395" w:rsidTr="7A6A4727" w14:paraId="301B5349" w14:textId="77777777">
        <w:tc>
          <w:tcPr>
            <w:tcW w:w="3824" w:type="dxa"/>
          </w:tcPr>
          <w:p w:rsidRPr="00884895" w:rsidR="00C97395" w:rsidP="00FD7EF8" w:rsidRDefault="00C97395" w14:paraId="2AA2C1BC" w14:textId="77777777">
            <w:pPr>
              <w:spacing w:before="60" w:after="60" w:line="240" w:lineRule="auto"/>
              <w:jc w:val="left"/>
              <w:rPr>
                <w:rFonts w:cs="Arial"/>
                <w:sz w:val="20"/>
                <w:szCs w:val="20"/>
                <w:lang w:eastAsia="en-US"/>
              </w:rPr>
            </w:pPr>
            <w:r w:rsidRPr="00884895">
              <w:rPr>
                <w:rFonts w:cs="Arial"/>
                <w:sz w:val="20"/>
                <w:szCs w:val="20"/>
                <w:lang w:eastAsia="en-US"/>
              </w:rPr>
              <w:t xml:space="preserve">Location (if applicable)</w:t>
            </w:r>
          </w:p>
        </w:tc>
        <w:tc>
          <w:tcPr>
            <w:tcW w:w="5527" w:type="dxa"/>
            <w:gridSpan w:val="7"/>
          </w:tcPr>
          <w:p w:rsidRPr="00884895" w:rsidR="00C97395" w:rsidP="00FD7EF8" w:rsidRDefault="00C97395" w14:paraId="40EF1C3E" w14:textId="77777777">
            <w:pPr>
              <w:spacing w:before="60" w:after="60" w:line="240" w:lineRule="auto"/>
              <w:rPr>
                <w:rFonts w:cs="Arial"/>
                <w:sz w:val="20"/>
                <w:szCs w:val="20"/>
                <w:lang w:eastAsia="en-US"/>
              </w:rPr>
            </w:pPr>
          </w:p>
        </w:tc>
      </w:tr>
      <w:tr w:rsidRPr="00884895" w:rsidR="00B612AD" w:rsidTr="7A6A4727" w14:paraId="36C5AD53" w14:textId="77777777">
        <w:tc>
          <w:tcPr>
            <w:tcW w:w="3824" w:type="dxa"/>
          </w:tcPr>
          <w:p w:rsidRPr="00884895" w:rsidR="00B612AD" w:rsidP="00B612AD" w:rsidRDefault="00B612AD" w14:paraId="2356EC6A" w14:textId="77777777">
            <w:pPr>
              <w:spacing w:before="60" w:after="60" w:line="240" w:lineRule="auto"/>
              <w:jc w:val="left"/>
              <w:rPr>
                <w:rFonts w:cs="Arial"/>
                <w:sz w:val="20"/>
                <w:szCs w:val="20"/>
                <w:lang w:eastAsia="en-US"/>
              </w:rPr>
            </w:pPr>
            <w:r w:rsidRPr="00884895">
              <w:rPr>
                <w:rFonts w:cs="Arial"/>
                <w:sz w:val="20"/>
                <w:szCs w:val="20"/>
                <w:lang w:eastAsia="en-US"/>
              </w:rPr>
              <w:t xml:space="preserve">Degree Program</w:t>
            </w:r>
          </w:p>
        </w:tc>
        <w:tc>
          <w:tcPr>
            <w:tcW w:w="5527" w:type="dxa"/>
            <w:gridSpan w:val="7"/>
          </w:tcPr>
          <w:p w:rsidRPr="00884895" w:rsidR="00B612AD" w:rsidP="00B612AD" w:rsidRDefault="00B612AD" w14:paraId="58B870A1" w14:textId="77777777">
            <w:pPr>
              <w:spacing w:before="60" w:after="60" w:line="240" w:lineRule="auto"/>
              <w:rPr>
                <w:rFonts w:cs="Arial"/>
                <w:sz w:val="20"/>
                <w:szCs w:val="20"/>
                <w:lang w:eastAsia="en-US"/>
              </w:rPr>
            </w:pPr>
            <w:r w:rsidRPr="00C04513">
              <w:rPr>
                <w:rFonts w:cs="Arial"/>
                <w:i/>
                <w:sz w:val="20"/>
                <w:szCs w:val="20"/>
                <w:lang w:eastAsia="en-US"/>
              </w:rPr>
              <w:t xml:space="preserve">Name/Title, including any name changes</w:t>
            </w:r>
          </w:p>
        </w:tc>
      </w:tr>
      <w:tr w:rsidRPr="00884895" w:rsidR="00B612AD" w:rsidTr="7A6A4727" w14:paraId="2C43B75A" w14:textId="77777777">
        <w:tc>
          <w:tcPr>
            <w:tcW w:w="3824" w:type="dxa"/>
          </w:tcPr>
          <w:p w:rsidRPr="00884895" w:rsidR="00B612AD" w:rsidP="00B612AD" w:rsidRDefault="00B612AD" w14:paraId="58972503" w14:textId="77777777">
            <w:pPr>
              <w:spacing w:before="60" w:after="60" w:line="240" w:lineRule="auto"/>
              <w:jc w:val="left"/>
              <w:rPr>
                <w:rFonts w:cs="Arial"/>
                <w:sz w:val="20"/>
                <w:szCs w:val="20"/>
                <w:lang w:eastAsia="en-US"/>
              </w:rPr>
            </w:pPr>
            <w:r w:rsidRPr="00884895">
              <w:rPr>
                <w:rFonts w:cs="Arial"/>
                <w:sz w:val="20"/>
                <w:szCs w:val="20"/>
                <w:lang w:eastAsia="en-US"/>
              </w:rPr>
              <w:t xml:space="preserve">Degree title</w:t>
            </w:r>
          </w:p>
        </w:tc>
        <w:tc>
          <w:tcPr>
            <w:tcW w:w="5527" w:type="dxa"/>
            <w:gridSpan w:val="7"/>
          </w:tcPr>
          <w:p w:rsidRPr="00884895" w:rsidR="00B612AD" w:rsidP="00B612AD" w:rsidRDefault="00B612AD" w14:paraId="3973D874" w14:textId="77777777">
            <w:pPr>
              <w:spacing w:before="60" w:after="60" w:line="240" w:lineRule="auto"/>
              <w:rPr>
                <w:rFonts w:cs="Arial"/>
                <w:sz w:val="20"/>
                <w:szCs w:val="20"/>
                <w:lang w:eastAsia="en-US"/>
              </w:rPr>
            </w:pPr>
          </w:p>
        </w:tc>
      </w:tr>
      <w:tr w:rsidRPr="00A67ABF" w:rsidR="00B612AD" w:rsidTr="00D5340C" w14:paraId="28B852B6" w14:textId="77777777">
        <w:tc>
          <w:tcPr>
            <w:tcW w:w="3824"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67ABF" w:rsidR="00B612AD" w:rsidP="00B612AD" w:rsidRDefault="3820904F" w14:paraId="3CDDD009" w14:textId="77777777">
            <w:pPr>
              <w:spacing w:before="60" w:after="60" w:line="240" w:lineRule="auto"/>
              <w:jc w:val="left"/>
              <w:rPr>
                <w:rFonts w:cs="Arial"/>
                <w:sz w:val="20"/>
                <w:szCs w:val="20"/>
                <w:lang w:eastAsia="en-US"/>
              </w:rPr>
            </w:pPr>
            <w:r w:rsidRPr="736EC280">
              <w:rPr>
                <w:rFonts w:cs="Arial"/>
                <w:sz w:val="20"/>
                <w:szCs w:val="20"/>
                <w:lang w:eastAsia="en-US"/>
              </w:rPr>
              <w:t xml:space="preserve">Mode of study</w:t>
            </w:r>
          </w:p>
        </w:tc>
        <w:tc>
          <w:tcPr>
            <w:tcW w:w="212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2482C908" w14:textId="77777777">
            <w:pPr>
              <w:spacing w:before="60" w:after="60" w:line="240" w:lineRule="auto"/>
              <w:rPr>
                <w:rFonts w:cs="Arial"/>
                <w:sz w:val="20"/>
                <w:szCs w:val="20"/>
                <w:lang w:eastAsia="en-US"/>
              </w:rPr>
            </w:pPr>
            <w:r>
              <w:rPr>
                <w:rFonts w:cs="Arial"/>
                <w:sz w:val="20"/>
                <w:szCs w:val="20"/>
                <w:lang w:eastAsia="en-US"/>
              </w:rPr>
              <w:t xml:space="preserve">Integrated into training</w:t>
            </w:r>
          </w:p>
        </w:tc>
        <w:tc>
          <w:tcPr>
            <w:tcW w:w="709"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1398869836"/>
              <w14:checkbox>
                <w14:checked w14:val="0"/>
                <w14:checkedState w14:font="MS Gothic" w14:val="2612"/>
                <w14:uncheckedState w14:font="MS Gothic" w14:val="2610"/>
              </w14:checkbox>
            </w:sdtPr>
            <w:sdtEndPr/>
            <w:sdtContent>
              <w:p w:rsidRPr="00A67ABF" w:rsidR="00B612AD" w:rsidP="00B612AD" w:rsidRDefault="00B612AD" w14:paraId="4866F0A0" w14:textId="77777777">
                <w:pPr>
                  <w:spacing w:before="60" w:after="60" w:line="240" w:lineRule="auto"/>
                  <w:rPr>
                    <w:rFonts w:cs="Arial"/>
                    <w:sz w:val="20"/>
                    <w:szCs w:val="20"/>
                    <w:lang w:eastAsia="en-US"/>
                  </w:rPr>
                </w:pPr>
                <w:r w:rsidRPr="00A67ABF">
                  <w:rPr>
                    <w:rFonts w:hint="eastAsia" w:ascii="MS Gothic" w:hAnsi="MS Gothic" w:eastAsia="MS Gothic" w:cs="Arial"/>
                    <w:sz w:val="20"/>
                    <w:szCs w:val="20"/>
                    <w:lang w:eastAsia="en-US"/>
                  </w:rPr>
                  <w:t xml:space="preserve">☐</w:t>
                </w:r>
              </w:p>
            </w:sdtContent>
          </w:sdt>
        </w:tc>
        <w:tc>
          <w:tcPr>
            <w:tcW w:w="2268"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302A1739" w14:textId="77777777">
            <w:pPr>
              <w:spacing w:before="60" w:after="60" w:line="240" w:lineRule="auto"/>
              <w:rPr>
                <w:rFonts w:cs="Arial"/>
                <w:sz w:val="20"/>
                <w:szCs w:val="20"/>
                <w:lang w:eastAsia="en-US"/>
              </w:rPr>
            </w:pPr>
            <w:r>
              <w:rPr>
                <w:rFonts w:cs="Arial"/>
                <w:sz w:val="20"/>
                <w:szCs w:val="20"/>
                <w:lang w:eastAsia="en-US"/>
              </w:rPr>
              <w:t xml:space="preserve">Part-time</w:t>
            </w:r>
          </w:p>
        </w:tc>
        <w:tc>
          <w:tcPr>
            <w:tcW w:w="42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919220961"/>
              <w14:checkbox>
                <w14:checked w14:val="0"/>
                <w14:checkedState w14:font="MS Gothic" w14:val="2612"/>
                <w14:uncheckedState w14:font="MS Gothic" w14:val="2610"/>
              </w14:checkbox>
            </w:sdtPr>
            <w:sdtEndPr/>
            <w:sdtContent>
              <w:p w:rsidRPr="00A67ABF" w:rsidR="00B612AD" w:rsidP="00B612AD" w:rsidRDefault="00B612AD" w14:paraId="59C9AB2A" w14:textId="77777777">
                <w:pPr>
                  <w:spacing w:before="60" w:after="60" w:line="240" w:lineRule="auto"/>
                  <w:rPr>
                    <w:rFonts w:cs="Arial"/>
                    <w:sz w:val="20"/>
                    <w:szCs w:val="20"/>
                    <w:lang w:eastAsia="en-US"/>
                  </w:rPr>
                </w:pPr>
                <w:r w:rsidRPr="00A67ABF">
                  <w:rPr>
                    <w:rFonts w:hint="eastAsia" w:ascii="MS Gothic" w:hAnsi="MS Gothic" w:eastAsia="MS Gothic" w:cs="Arial"/>
                    <w:sz w:val="20"/>
                    <w:szCs w:val="20"/>
                    <w:lang w:eastAsia="en-US"/>
                  </w:rPr>
                  <w:t xml:space="preserve">☐</w:t>
                </w:r>
              </w:p>
            </w:sdtContent>
          </w:sdt>
        </w:tc>
      </w:tr>
      <w:tr w:rsidRPr="00A67ABF" w:rsidR="00B612AD" w:rsidTr="00D5340C" w14:paraId="6AF15CE1" w14:textId="77777777">
        <w:tc>
          <w:tcPr>
            <w:tcW w:w="3824" w:type="dxa"/>
            <w:vMerge/>
          </w:tcPr>
          <w:p w:rsidRPr="00A67ABF" w:rsidR="00B612AD" w:rsidP="00B612AD" w:rsidRDefault="00B612AD" w14:paraId="4249CB89" w14:textId="77777777">
            <w:pPr>
              <w:spacing w:before="60" w:after="60" w:line="240" w:lineRule="auto"/>
              <w:jc w:val="left"/>
              <w:rPr>
                <w:rFonts w:cs="Arial"/>
                <w:sz w:val="20"/>
                <w:szCs w:val="20"/>
                <w:lang w:eastAsia="en-US"/>
              </w:rPr>
            </w:pPr>
          </w:p>
        </w:tc>
        <w:tc>
          <w:tcPr>
            <w:tcW w:w="212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2412222F" w14:textId="77777777">
            <w:pPr>
              <w:spacing w:before="60" w:after="60" w:line="240" w:lineRule="auto"/>
              <w:rPr>
                <w:rFonts w:cs="Arial"/>
                <w:sz w:val="20"/>
                <w:szCs w:val="20"/>
                <w:lang w:eastAsia="en-US"/>
              </w:rPr>
            </w:pPr>
            <w:r>
              <w:rPr>
                <w:rFonts w:cs="Arial"/>
                <w:sz w:val="20"/>
                <w:szCs w:val="20"/>
                <w:lang w:eastAsia="en-US"/>
              </w:rPr>
              <w:t xml:space="preserve">Integrated into work</w:t>
            </w:r>
          </w:p>
        </w:tc>
        <w:tc>
          <w:tcPr>
            <w:tcW w:w="709"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628357500"/>
              <w14:checkbox>
                <w14:checked w14:val="0"/>
                <w14:checkedState w14:font="MS Gothic" w14:val="2612"/>
                <w14:uncheckedState w14:font="MS Gothic" w14:val="2610"/>
              </w14:checkbox>
            </w:sdtPr>
            <w:sdtEndPr/>
            <w:sdtContent>
              <w:p w:rsidRPr="00A67ABF" w:rsidR="00B612AD" w:rsidP="00B612AD" w:rsidRDefault="00B612AD" w14:paraId="66B62FA0" w14:textId="77777777">
                <w:pPr>
                  <w:spacing w:before="60" w:after="60" w:line="240" w:lineRule="auto"/>
                  <w:rPr>
                    <w:rFonts w:cs="Arial"/>
                    <w:sz w:val="20"/>
                    <w:szCs w:val="20"/>
                    <w:lang w:eastAsia="en-US"/>
                  </w:rPr>
                </w:pPr>
                <w:r w:rsidRPr="00A67ABF">
                  <w:rPr>
                    <w:rFonts w:hint="eastAsia" w:ascii="MS Gothic" w:hAnsi="MS Gothic" w:eastAsia="MS Gothic" w:cs="Arial"/>
                    <w:sz w:val="20"/>
                    <w:szCs w:val="20"/>
                    <w:lang w:eastAsia="en-US"/>
                  </w:rPr>
                  <w:t xml:space="preserve">☐</w:t>
                </w:r>
              </w:p>
            </w:sdtContent>
          </w:sdt>
        </w:tc>
        <w:tc>
          <w:tcPr>
            <w:tcW w:w="2268"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764E030F" w14:textId="77777777">
            <w:pPr>
              <w:spacing w:before="60" w:after="60" w:line="240" w:lineRule="auto"/>
              <w:rPr>
                <w:rFonts w:cs="Arial"/>
                <w:sz w:val="20"/>
                <w:szCs w:val="20"/>
                <w:lang w:eastAsia="en-US"/>
              </w:rPr>
            </w:pPr>
            <w:r>
              <w:rPr>
                <w:rFonts w:cs="Arial"/>
                <w:sz w:val="20"/>
                <w:szCs w:val="20"/>
                <w:lang w:eastAsia="en-US"/>
              </w:rPr>
              <w:t xml:space="preserve">dual</w:t>
            </w:r>
          </w:p>
        </w:tc>
        <w:tc>
          <w:tcPr>
            <w:tcW w:w="42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1011133951"/>
              <w14:checkbox>
                <w14:checked w14:val="0"/>
                <w14:checkedState w14:font="MS Gothic" w14:val="2612"/>
                <w14:uncheckedState w14:font="MS Gothic" w14:val="2610"/>
              </w14:checkbox>
            </w:sdtPr>
            <w:sdtEndPr/>
            <w:sdtContent>
              <w:p w:rsidRPr="00A67ABF" w:rsidR="00B612AD" w:rsidP="00B612AD" w:rsidRDefault="00B612AD" w14:paraId="29D852E8" w14:textId="77777777">
                <w:pPr>
                  <w:spacing w:before="60" w:after="60" w:line="240" w:lineRule="auto"/>
                  <w:rPr>
                    <w:rFonts w:cs="Arial"/>
                    <w:sz w:val="20"/>
                    <w:szCs w:val="20"/>
                    <w:lang w:eastAsia="en-US"/>
                  </w:rPr>
                </w:pPr>
                <w:r w:rsidRPr="00A67ABF">
                  <w:rPr>
                    <w:rFonts w:hint="eastAsia" w:ascii="MS Gothic" w:hAnsi="MS Gothic" w:eastAsia="MS Gothic" w:cs="Arial"/>
                    <w:sz w:val="20"/>
                    <w:szCs w:val="20"/>
                    <w:lang w:eastAsia="en-US"/>
                  </w:rPr>
                  <w:t xml:space="preserve">☐</w:t>
                </w:r>
              </w:p>
            </w:sdtContent>
          </w:sdt>
        </w:tc>
      </w:tr>
      <w:tr w:rsidRPr="00A67ABF" w:rsidR="00B612AD" w:rsidTr="00D5340C" w14:paraId="6FF1CC1A" w14:textId="77777777">
        <w:tc>
          <w:tcPr>
            <w:tcW w:w="3824" w:type="dxa"/>
            <w:vMerge/>
          </w:tcPr>
          <w:p w:rsidRPr="00A67ABF" w:rsidR="00B612AD" w:rsidP="00B612AD" w:rsidRDefault="00B612AD" w14:paraId="48851255" w14:textId="77777777">
            <w:pPr>
              <w:spacing w:before="60" w:after="60" w:line="240" w:lineRule="auto"/>
              <w:jc w:val="left"/>
              <w:rPr>
                <w:rFonts w:cs="Arial"/>
                <w:sz w:val="20"/>
                <w:szCs w:val="20"/>
                <w:lang w:eastAsia="en-US"/>
              </w:rPr>
            </w:pPr>
          </w:p>
        </w:tc>
        <w:tc>
          <w:tcPr>
            <w:tcW w:w="212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341D249E" w14:textId="77777777">
            <w:pPr>
              <w:spacing w:before="60" w:after="60" w:line="240" w:lineRule="auto"/>
              <w:rPr>
                <w:rFonts w:cs="Arial"/>
                <w:sz w:val="20"/>
                <w:szCs w:val="20"/>
                <w:lang w:eastAsia="en-US"/>
              </w:rPr>
            </w:pPr>
            <w:r>
              <w:rPr>
                <w:rFonts w:cs="Arial"/>
                <w:sz w:val="20"/>
                <w:szCs w:val="20"/>
                <w:lang w:eastAsia="en-US"/>
              </w:rPr>
              <w:t xml:space="preserve">Distance learning</w:t>
            </w:r>
          </w:p>
        </w:tc>
        <w:tc>
          <w:tcPr>
            <w:tcW w:w="709"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748552668"/>
              <w14:checkbox>
                <w14:checked w14:val="0"/>
                <w14:checkedState w14:font="MS Gothic" w14:val="2612"/>
                <w14:uncheckedState w14:font="MS Gothic" w14:val="2610"/>
              </w14:checkbox>
            </w:sdtPr>
            <w:sdtEndPr/>
            <w:sdtContent>
              <w:p w:rsidRPr="00A67ABF" w:rsidR="00B612AD" w:rsidP="00B612AD" w:rsidRDefault="00B612AD" w14:paraId="5D127DCA" w14:textId="77777777">
                <w:pPr>
                  <w:spacing w:before="60" w:after="60" w:line="240" w:lineRule="auto"/>
                  <w:rPr>
                    <w:rFonts w:cs="Arial"/>
                    <w:sz w:val="20"/>
                    <w:szCs w:val="20"/>
                    <w:lang w:eastAsia="en-US"/>
                  </w:rPr>
                </w:pPr>
                <w:r>
                  <w:rPr>
                    <w:rFonts w:hint="eastAsia" w:ascii="MS Gothic" w:hAnsi="MS Gothic" w:eastAsia="MS Gothic" w:cs="Arial"/>
                    <w:sz w:val="20"/>
                    <w:szCs w:val="20"/>
                    <w:lang w:eastAsia="en-US"/>
                  </w:rPr>
                  <w:t xml:space="preserve">☐</w:t>
                </w:r>
              </w:p>
            </w:sdtContent>
          </w:sdt>
        </w:tc>
        <w:tc>
          <w:tcPr>
            <w:tcW w:w="2268"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297097A9" w14:textId="77777777">
            <w:pPr>
              <w:spacing w:before="60" w:after="60" w:line="240" w:lineRule="auto"/>
              <w:rPr>
                <w:rFonts w:cs="Arial"/>
                <w:sz w:val="20"/>
                <w:szCs w:val="20"/>
                <w:lang w:eastAsia="en-US"/>
              </w:rPr>
            </w:pPr>
            <w:r>
              <w:rPr>
                <w:rFonts w:cs="Arial"/>
                <w:sz w:val="20"/>
                <w:szCs w:val="20"/>
                <w:lang w:eastAsia="en-US"/>
              </w:rPr>
              <w:t xml:space="preserve">Intensive</w:t>
            </w:r>
          </w:p>
        </w:tc>
        <w:tc>
          <w:tcPr>
            <w:tcW w:w="42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1731003040"/>
              <w14:checkbox>
                <w14:checked w14:val="0"/>
                <w14:checkedState w14:font="MS Gothic" w14:val="2612"/>
                <w14:uncheckedState w14:font="MS Gothic" w14:val="2610"/>
              </w14:checkbox>
            </w:sdtPr>
            <w:sdtEndPr/>
            <w:sdtContent>
              <w:p w:rsidRPr="00A67ABF" w:rsidR="00B612AD" w:rsidP="00B612AD" w:rsidRDefault="00B612AD" w14:paraId="5F76E9BC" w14:textId="77777777">
                <w:pPr>
                  <w:spacing w:before="60" w:after="60" w:line="240" w:lineRule="auto"/>
                  <w:rPr>
                    <w:rFonts w:cs="Arial"/>
                    <w:sz w:val="20"/>
                    <w:szCs w:val="20"/>
                    <w:lang w:eastAsia="en-US"/>
                  </w:rPr>
                </w:pPr>
                <w:r w:rsidRPr="00A67ABF">
                  <w:rPr>
                    <w:rFonts w:hint="eastAsia" w:ascii="MS Gothic" w:hAnsi="MS Gothic" w:eastAsia="MS Gothic" w:cs="Arial"/>
                    <w:sz w:val="20"/>
                    <w:szCs w:val="20"/>
                    <w:lang w:eastAsia="en-US"/>
                  </w:rPr>
                  <w:t xml:space="preserve">☐</w:t>
                </w:r>
              </w:p>
            </w:sdtContent>
          </w:sdt>
        </w:tc>
      </w:tr>
      <w:tr w:rsidRPr="00A67ABF" w:rsidR="00B612AD" w:rsidTr="00D5340C" w14:paraId="5B94215C" w14:textId="77777777">
        <w:tc>
          <w:tcPr>
            <w:tcW w:w="3824" w:type="dxa"/>
            <w:vMerge/>
          </w:tcPr>
          <w:p w:rsidRPr="00A67ABF" w:rsidR="00B612AD" w:rsidP="00B612AD" w:rsidRDefault="00B612AD" w14:paraId="2A2FF67C" w14:textId="77777777">
            <w:pPr>
              <w:spacing w:before="60" w:after="60" w:line="240" w:lineRule="auto"/>
              <w:jc w:val="left"/>
              <w:rPr>
                <w:rFonts w:cs="Arial"/>
                <w:sz w:val="20"/>
                <w:szCs w:val="20"/>
                <w:lang w:eastAsia="en-US"/>
              </w:rPr>
            </w:pPr>
          </w:p>
        </w:tc>
        <w:tc>
          <w:tcPr>
            <w:tcW w:w="212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0D0FC266" w14:textId="77777777">
            <w:pPr>
              <w:spacing w:before="60" w:after="60" w:line="240" w:lineRule="auto"/>
              <w:rPr>
                <w:rFonts w:cs="Arial"/>
                <w:sz w:val="20"/>
                <w:szCs w:val="20"/>
                <w:lang w:eastAsia="en-US"/>
              </w:rPr>
            </w:pPr>
            <w:r>
              <w:rPr>
                <w:rFonts w:cs="Arial"/>
                <w:sz w:val="20"/>
                <w:szCs w:val="20"/>
                <w:lang w:eastAsia="en-US"/>
              </w:rPr>
              <w:t xml:space="preserve">International program</w:t>
            </w:r>
          </w:p>
        </w:tc>
        <w:tc>
          <w:tcPr>
            <w:tcW w:w="709"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899407570"/>
              <w14:checkbox>
                <w14:checked w14:val="0"/>
                <w14:checkedState w14:font="MS Gothic" w14:val="2612"/>
                <w14:uncheckedState w14:font="MS Gothic" w14:val="2610"/>
              </w14:checkbox>
            </w:sdtPr>
            <w:sdtEndPr/>
            <w:sdtContent>
              <w:p w:rsidRPr="00A67ABF" w:rsidR="00B612AD" w:rsidP="00B612AD" w:rsidRDefault="00B612AD" w14:paraId="30A1843E" w14:textId="77777777">
                <w:pPr>
                  <w:spacing w:before="60" w:after="60" w:line="240" w:lineRule="auto"/>
                  <w:rPr>
                    <w:rFonts w:cs="Arial"/>
                    <w:sz w:val="20"/>
                    <w:szCs w:val="20"/>
                    <w:lang w:eastAsia="en-US"/>
                  </w:rPr>
                </w:pPr>
                <w:r w:rsidRPr="00A67ABF">
                  <w:rPr>
                    <w:rFonts w:hint="eastAsia" w:ascii="MS Gothic" w:hAnsi="MS Gothic" w:eastAsia="MS Gothic" w:cs="Arial"/>
                    <w:sz w:val="20"/>
                    <w:szCs w:val="20"/>
                    <w:lang w:eastAsia="en-US"/>
                  </w:rPr>
                  <w:t xml:space="preserve">☐</w:t>
                </w:r>
              </w:p>
            </w:sdtContent>
          </w:sdt>
        </w:tc>
        <w:tc>
          <w:tcPr>
            <w:tcW w:w="2268"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3F5B1969" w14:textId="77777777">
            <w:pPr>
              <w:spacing w:before="60" w:after="60" w:line="240" w:lineRule="auto"/>
              <w:rPr>
                <w:rFonts w:cs="Arial"/>
                <w:sz w:val="20"/>
                <w:szCs w:val="20"/>
                <w:lang w:eastAsia="en-US"/>
              </w:rPr>
            </w:pPr>
            <w:r>
              <w:rPr>
                <w:rFonts w:cs="Arial"/>
                <w:sz w:val="20"/>
                <w:szCs w:val="20"/>
                <w:lang w:eastAsia="en-US"/>
              </w:rPr>
              <w:t xml:space="preserve">Joint </w:t>
            </w:r>
            <w:r w:rsidR="00196D0A">
              <w:rPr>
                <w:rFonts w:cs="Arial"/>
                <w:sz w:val="20"/>
                <w:szCs w:val="20"/>
                <w:lang w:eastAsia="en-US"/>
              </w:rPr>
              <w:t xml:space="preserve">programs</w:t>
            </w:r>
          </w:p>
        </w:tc>
        <w:tc>
          <w:tcPr>
            <w:tcW w:w="42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216247545"/>
              <w14:checkbox>
                <w14:checked w14:val="0"/>
                <w14:checkedState w14:font="MS Gothic" w14:val="2612"/>
                <w14:uncheckedState w14:font="MS Gothic" w14:val="2610"/>
              </w14:checkbox>
            </w:sdtPr>
            <w:sdtEndPr/>
            <w:sdtContent>
              <w:p w:rsidRPr="00A67ABF" w:rsidR="00B612AD" w:rsidP="00B612AD" w:rsidRDefault="00B612AD" w14:paraId="24EAB7A6" w14:textId="77777777">
                <w:pPr>
                  <w:spacing w:before="60" w:after="60" w:line="240" w:lineRule="auto"/>
                  <w:rPr>
                    <w:rFonts w:cs="Arial"/>
                    <w:sz w:val="20"/>
                    <w:szCs w:val="20"/>
                    <w:lang w:eastAsia="en-US"/>
                  </w:rPr>
                </w:pPr>
                <w:r w:rsidRPr="00A67ABF">
                  <w:rPr>
                    <w:rFonts w:hint="eastAsia" w:ascii="MS Gothic" w:hAnsi="MS Gothic" w:eastAsia="MS Gothic" w:cs="Arial"/>
                    <w:sz w:val="20"/>
                    <w:szCs w:val="20"/>
                    <w:lang w:eastAsia="en-US"/>
                  </w:rPr>
                  <w:t xml:space="preserve">☐</w:t>
                </w:r>
              </w:p>
            </w:sdtContent>
          </w:sdt>
        </w:tc>
      </w:tr>
      <w:tr w:rsidRPr="00A67ABF" w:rsidR="00B612AD" w:rsidTr="00D5340C" w14:paraId="334D2015" w14:textId="77777777">
        <w:tc>
          <w:tcPr>
            <w:tcW w:w="3824" w:type="dxa"/>
            <w:vMerge/>
          </w:tcPr>
          <w:p w:rsidRPr="00A67ABF" w:rsidR="00B612AD" w:rsidP="00B612AD" w:rsidRDefault="00B612AD" w14:paraId="5CD0C041" w14:textId="77777777">
            <w:pPr>
              <w:spacing w:before="60" w:after="60" w:line="240" w:lineRule="auto"/>
              <w:jc w:val="left"/>
              <w:rPr>
                <w:rFonts w:cs="Arial"/>
                <w:sz w:val="20"/>
                <w:szCs w:val="20"/>
                <w:lang w:eastAsia="en-US"/>
              </w:rPr>
            </w:pPr>
          </w:p>
        </w:tc>
        <w:tc>
          <w:tcPr>
            <w:tcW w:w="212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00BE652F" w14:paraId="4F6C64CA" w14:textId="77777777">
            <w:pPr>
              <w:spacing w:before="60" w:after="60" w:line="240" w:lineRule="auto"/>
              <w:rPr>
                <w:rFonts w:cs="Arial"/>
                <w:sz w:val="20"/>
                <w:szCs w:val="20"/>
                <w:lang w:eastAsia="en-US"/>
              </w:rPr>
            </w:pPr>
            <w:r>
              <w:rPr>
                <w:rFonts w:cs="Arial"/>
                <w:sz w:val="20"/>
                <w:szCs w:val="20"/>
                <w:lang w:eastAsia="en-US"/>
              </w:rPr>
              <w:t xml:space="preserve">Cooperation </w:t>
            </w:r>
            <w:r w:rsidR="00086C1A">
              <w:rPr>
                <w:rFonts w:cs="Arial"/>
                <w:sz w:val="20"/>
                <w:szCs w:val="20"/>
                <w:lang w:eastAsia="en-US"/>
              </w:rPr>
              <w:t xml:space="preserve">§</w:t>
            </w:r>
            <w:r>
              <w:rPr>
                <w:rFonts w:cs="Arial"/>
                <w:sz w:val="20"/>
                <w:szCs w:val="20"/>
                <w:lang w:eastAsia="en-US"/>
              </w:rPr>
              <w:t xml:space="preserve"> 19 MRVO</w:t>
            </w:r>
          </w:p>
        </w:tc>
        <w:tc>
          <w:tcPr>
            <w:tcW w:w="709"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2099047966"/>
              <w14:checkbox>
                <w14:checked w14:val="0"/>
                <w14:checkedState w14:font="MS Gothic" w14:val="2612"/>
                <w14:uncheckedState w14:font="MS Gothic" w14:val="2610"/>
              </w14:checkbox>
            </w:sdtPr>
            <w:sdtEndPr/>
            <w:sdtContent>
              <w:p w:rsidRPr="00A67ABF" w:rsidR="00B612AD" w:rsidP="00B612AD" w:rsidRDefault="0007728E" w14:paraId="0C6377CC" w14:textId="77777777">
                <w:pPr>
                  <w:spacing w:before="60" w:after="60" w:line="240" w:lineRule="auto"/>
                  <w:rPr>
                    <w:rFonts w:cs="Arial"/>
                    <w:sz w:val="20"/>
                    <w:szCs w:val="20"/>
                    <w:lang w:eastAsia="en-US"/>
                  </w:rPr>
                </w:pPr>
                <w:r>
                  <w:rPr>
                    <w:rFonts w:hint="eastAsia" w:ascii="MS Gothic" w:hAnsi="MS Gothic" w:eastAsia="MS Gothic" w:cs="Arial"/>
                    <w:sz w:val="20"/>
                    <w:szCs w:val="20"/>
                    <w:lang w:eastAsia="en-US"/>
                  </w:rPr>
                  <w:t xml:space="preserve">☐</w:t>
                </w:r>
              </w:p>
            </w:sdtContent>
          </w:sdt>
        </w:tc>
        <w:tc>
          <w:tcPr>
            <w:tcW w:w="2268"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612AD" w:rsidP="00B612AD" w:rsidRDefault="3820904F" w14:paraId="5EF77B7D" w14:textId="77777777">
            <w:pPr>
              <w:spacing w:before="60" w:after="60" w:line="240" w:lineRule="auto"/>
              <w:rPr>
                <w:rFonts w:cs="Arial"/>
                <w:sz w:val="20"/>
                <w:szCs w:val="20"/>
                <w:lang w:eastAsia="en-US"/>
              </w:rPr>
            </w:pPr>
            <w:r w:rsidRPr="736EC280">
              <w:rPr>
                <w:rFonts w:cs="Arial"/>
                <w:sz w:val="20"/>
                <w:szCs w:val="20"/>
                <w:lang w:eastAsia="en-US"/>
              </w:rPr>
              <w:t xml:space="preserve">Cooperation </w:t>
            </w:r>
            <w:r w:rsidR="00086C1A">
              <w:rPr>
                <w:rFonts w:cs="Arial"/>
                <w:sz w:val="20"/>
                <w:szCs w:val="20"/>
                <w:lang w:eastAsia="en-US"/>
              </w:rPr>
              <w:t xml:space="preserve">§</w:t>
            </w:r>
            <w:r w:rsidRPr="736EC280">
              <w:rPr>
                <w:rFonts w:cs="Arial"/>
                <w:sz w:val="20"/>
                <w:szCs w:val="20"/>
                <w:lang w:eastAsia="en-US"/>
              </w:rPr>
              <w:t xml:space="preserve"> 20 MRVO</w:t>
            </w:r>
          </w:p>
        </w:tc>
        <w:tc>
          <w:tcPr>
            <w:tcW w:w="42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1057464694"/>
              <w14:checkbox>
                <w14:checked w14:val="0"/>
                <w14:checkedState w14:font="MS Gothic" w14:val="2612"/>
                <w14:uncheckedState w14:font="MS Gothic" w14:val="2610"/>
              </w14:checkbox>
            </w:sdtPr>
            <w:sdtEndPr/>
            <w:sdtContent>
              <w:p w:rsidRPr="00A67ABF" w:rsidR="00B612AD" w:rsidP="00B612AD" w:rsidRDefault="00B612AD" w14:paraId="574954F5" w14:textId="77777777">
                <w:pPr>
                  <w:spacing w:before="60" w:after="60" w:line="240" w:lineRule="auto"/>
                  <w:rPr>
                    <w:rFonts w:cs="Arial"/>
                    <w:sz w:val="20"/>
                    <w:szCs w:val="20"/>
                    <w:lang w:eastAsia="en-US"/>
                  </w:rPr>
                </w:pPr>
                <w:r w:rsidRPr="00A67ABF">
                  <w:rPr>
                    <w:rFonts w:hint="eastAsia" w:ascii="MS Gothic" w:hAnsi="MS Gothic" w:eastAsia="MS Gothic" w:cs="Arial"/>
                    <w:sz w:val="20"/>
                    <w:szCs w:val="20"/>
                    <w:lang w:eastAsia="en-US"/>
                  </w:rPr>
                  <w:t xml:space="preserve">☐</w:t>
                </w:r>
              </w:p>
            </w:sdtContent>
          </w:sdt>
        </w:tc>
      </w:tr>
      <w:tr w:rsidR="00BF6444" w:rsidTr="00D5340C" w14:paraId="61AA2882" w14:textId="77777777">
        <w:trPr>
          <w:trHeight w:val="300"/>
        </w:trPr>
        <w:tc>
          <w:tcPr>
            <w:tcW w:w="382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BF6444" w:rsidP="00BF6444" w:rsidRDefault="00BF6444" w14:paraId="30D4A0BE" w14:textId="77777777">
            <w:pPr>
              <w:spacing w:line="240" w:lineRule="auto"/>
              <w:jc w:val="left"/>
              <w:rPr>
                <w:rFonts w:cs="Arial"/>
                <w:sz w:val="20"/>
                <w:szCs w:val="20"/>
                <w:lang w:eastAsia="en-US"/>
              </w:rPr>
            </w:pPr>
          </w:p>
        </w:tc>
        <w:tc>
          <w:tcPr>
            <w:tcW w:w="212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00BF6444" w:rsidP="00BF6444" w:rsidRDefault="00BE652F" w14:paraId="68276E11" w14:textId="77777777">
            <w:pPr>
              <w:spacing w:line="240" w:lineRule="auto"/>
              <w:rPr>
                <w:rFonts w:cs="Arial"/>
                <w:sz w:val="20"/>
                <w:szCs w:val="20"/>
                <w:lang w:eastAsia="en-US"/>
              </w:rPr>
            </w:pPr>
            <w:r>
              <w:rPr>
                <w:rFonts w:cs="Arial"/>
                <w:sz w:val="20"/>
                <w:szCs w:val="20"/>
                <w:lang w:eastAsia="en-US"/>
              </w:rPr>
              <w:t xml:space="preserve">Online program</w:t>
            </w:r>
          </w:p>
        </w:tc>
        <w:tc>
          <w:tcPr>
            <w:tcW w:w="709"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18668694"/>
              <w14:checkbox>
                <w14:checked w14:val="0"/>
                <w14:checkedState w14:font="MS Gothic" w14:val="2612"/>
                <w14:uncheckedState w14:font="MS Gothic" w14:val="2610"/>
              </w14:checkbox>
            </w:sdtPr>
            <w:sdtEndPr/>
            <w:sdtContent>
              <w:p w:rsidR="00BF6444" w:rsidP="00BF6444" w:rsidRDefault="009819D9" w14:paraId="4BB6623C" w14:textId="77777777">
                <w:pPr>
                  <w:spacing w:line="240" w:lineRule="auto"/>
                  <w:rPr>
                    <w:rFonts w:ascii="MS Gothic" w:hAnsi="MS Gothic" w:eastAsia="MS Gothic" w:cs="Arial"/>
                    <w:sz w:val="20"/>
                    <w:szCs w:val="20"/>
                    <w:lang w:eastAsia="en-US"/>
                  </w:rPr>
                </w:pPr>
                <w:r>
                  <w:rPr>
                    <w:rFonts w:hint="eastAsia" w:ascii="MS Gothic" w:hAnsi="MS Gothic" w:eastAsia="MS Gothic" w:cs="Arial"/>
                    <w:sz w:val="20"/>
                    <w:szCs w:val="20"/>
                    <w:lang w:eastAsia="en-US"/>
                  </w:rPr>
                  <w:t xml:space="preserve">☐</w:t>
                </w:r>
              </w:p>
            </w:sdtContent>
          </w:sdt>
        </w:tc>
        <w:tc>
          <w:tcPr>
            <w:tcW w:w="2268"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00BF6444" w:rsidP="00BF6444" w:rsidRDefault="00BE652F" w14:paraId="2EE36C64" w14:textId="77777777">
            <w:pPr>
              <w:spacing w:line="240" w:lineRule="auto"/>
              <w:rPr>
                <w:rFonts w:cs="Arial"/>
                <w:sz w:val="20"/>
                <w:szCs w:val="20"/>
                <w:lang w:eastAsia="en-US"/>
              </w:rPr>
            </w:pPr>
            <w:r>
              <w:rPr>
                <w:rFonts w:cs="Arial"/>
                <w:sz w:val="20"/>
                <w:szCs w:val="20"/>
                <w:lang w:eastAsia="en-US"/>
              </w:rPr>
              <w:t xml:space="preserve">On-campus program</w:t>
            </w:r>
          </w:p>
        </w:tc>
        <w:tc>
          <w:tcPr>
            <w:tcW w:w="42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242571005"/>
              <w14:checkbox>
                <w14:checked w14:val="0"/>
                <w14:checkedState w14:font="MS Gothic" w14:val="2612"/>
                <w14:uncheckedState w14:font="MS Gothic" w14:val="2610"/>
              </w14:checkbox>
            </w:sdtPr>
            <w:sdtEndPr/>
            <w:sdtContent>
              <w:p w:rsidR="00BF6444" w:rsidP="00BF6444" w:rsidRDefault="008B2CEC" w14:paraId="65C214F0" w14:textId="77777777">
                <w:pPr>
                  <w:spacing w:line="240" w:lineRule="auto"/>
                  <w:rPr>
                    <w:rFonts w:ascii="MS Gothic" w:hAnsi="MS Gothic" w:eastAsia="MS Gothic" w:cs="Arial"/>
                    <w:sz w:val="20"/>
                    <w:szCs w:val="20"/>
                    <w:lang w:eastAsia="en-US"/>
                  </w:rPr>
                </w:pPr>
                <w:r>
                  <w:rPr>
                    <w:rFonts w:hint="eastAsia" w:ascii="MS Gothic" w:hAnsi="MS Gothic" w:eastAsia="MS Gothic" w:cs="Arial"/>
                    <w:sz w:val="20"/>
                    <w:szCs w:val="20"/>
                    <w:lang w:eastAsia="en-US"/>
                  </w:rPr>
                  <w:t xml:space="preserve">☐</w:t>
                </w:r>
              </w:p>
            </w:sdtContent>
          </w:sdt>
        </w:tc>
      </w:tr>
      <w:tr w:rsidR="00BE652F" w:rsidTr="00D5340C" w14:paraId="683AEE16" w14:textId="77777777">
        <w:trPr>
          <w:trHeight w:val="300"/>
        </w:trPr>
        <w:tc>
          <w:tcPr>
            <w:tcW w:w="382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BE652F" w:rsidP="00BF6444" w:rsidRDefault="00BE652F" w14:paraId="57E0DD97" w14:textId="77777777">
            <w:pPr>
              <w:spacing w:line="240" w:lineRule="auto"/>
              <w:jc w:val="left"/>
              <w:rPr>
                <w:rFonts w:cs="Arial"/>
                <w:sz w:val="20"/>
                <w:szCs w:val="20"/>
                <w:lang w:eastAsia="en-US"/>
              </w:rPr>
            </w:pPr>
          </w:p>
        </w:tc>
        <w:tc>
          <w:tcPr>
            <w:tcW w:w="212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00BE652F" w:rsidP="00BF6444" w:rsidRDefault="00BE652F" w14:paraId="68A1C5F1" w14:textId="77777777">
            <w:pPr>
              <w:spacing w:line="240" w:lineRule="auto"/>
              <w:rPr>
                <w:rFonts w:cs="Arial"/>
                <w:sz w:val="20"/>
                <w:szCs w:val="20"/>
                <w:lang w:eastAsia="en-US"/>
              </w:rPr>
            </w:pPr>
            <w:r>
              <w:rPr>
                <w:rFonts w:cs="Arial"/>
                <w:sz w:val="20"/>
                <w:szCs w:val="20"/>
                <w:lang w:eastAsia="en-US"/>
              </w:rPr>
              <w:t xml:space="preserve">Practical training integrated</w:t>
            </w:r>
          </w:p>
        </w:tc>
        <w:tc>
          <w:tcPr>
            <w:tcW w:w="709"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965931259"/>
              <w14:checkbox>
                <w14:checked w14:val="0"/>
                <w14:checkedState w14:font="MS Gothic" w14:val="2612"/>
                <w14:uncheckedState w14:font="MS Gothic" w14:val="2610"/>
              </w14:checkbox>
            </w:sdtPr>
            <w:sdtEndPr/>
            <w:sdtContent>
              <w:p w:rsidR="00BE652F" w:rsidP="00BF6444" w:rsidRDefault="00BE652F" w14:paraId="21339175" w14:textId="77777777">
                <w:pPr>
                  <w:spacing w:line="240" w:lineRule="auto"/>
                  <w:rPr>
                    <w:rFonts w:cs="Arial"/>
                    <w:sz w:val="20"/>
                    <w:szCs w:val="20"/>
                    <w:lang w:eastAsia="en-US"/>
                  </w:rPr>
                </w:pPr>
                <w:r>
                  <w:rPr>
                    <w:rFonts w:hint="eastAsia" w:ascii="MS Gothic" w:hAnsi="MS Gothic" w:eastAsia="MS Gothic" w:cs="Arial"/>
                    <w:sz w:val="20"/>
                    <w:szCs w:val="20"/>
                    <w:lang w:eastAsia="en-US"/>
                  </w:rPr>
                  <w:t xml:space="preserve">☐</w:t>
                </w:r>
              </w:p>
            </w:sdtContent>
          </w:sdt>
        </w:tc>
        <w:tc>
          <w:tcPr>
            <w:tcW w:w="2268"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00BE652F" w:rsidP="00BF6444" w:rsidRDefault="00BE652F" w14:paraId="5260065A" w14:textId="77777777">
            <w:pPr>
              <w:spacing w:line="240" w:lineRule="auto"/>
              <w:rPr>
                <w:rFonts w:cs="Arial"/>
                <w:sz w:val="20"/>
                <w:szCs w:val="20"/>
                <w:lang w:eastAsia="en-US"/>
              </w:rPr>
            </w:pPr>
            <w:r>
              <w:rPr>
                <w:rFonts w:cs="Arial"/>
                <w:sz w:val="20"/>
                <w:szCs w:val="20"/>
                <w:lang w:eastAsia="en-US"/>
              </w:rPr>
              <w:t xml:space="preserve">Part-time</w:t>
            </w:r>
          </w:p>
        </w:tc>
        <w:tc>
          <w:tcPr>
            <w:tcW w:w="42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sdt>
            <w:sdtPr>
              <w:rPr>
                <w:rFonts w:cs="Arial"/>
                <w:sz w:val="20"/>
                <w:szCs w:val="20"/>
                <w:lang w:eastAsia="en-US"/>
              </w:rPr>
              <w:id w:val="1093664574"/>
              <w14:checkbox>
                <w14:checked w14:val="0"/>
                <w14:checkedState w14:font="MS Gothic" w14:val="2612"/>
                <w14:uncheckedState w14:font="MS Gothic" w14:val="2610"/>
              </w14:checkbox>
            </w:sdtPr>
            <w:sdtEndPr/>
            <w:sdtContent>
              <w:p w:rsidR="00BE652F" w:rsidP="008B2CEC" w:rsidRDefault="00BE652F" w14:paraId="48E08429" w14:textId="77777777">
                <w:pPr>
                  <w:spacing w:line="240" w:lineRule="auto"/>
                  <w:rPr>
                    <w:rFonts w:cs="Arial"/>
                    <w:sz w:val="20"/>
                    <w:szCs w:val="20"/>
                    <w:lang w:eastAsia="en-US"/>
                  </w:rPr>
                </w:pPr>
                <w:r>
                  <w:rPr>
                    <w:rFonts w:hint="eastAsia" w:ascii="MS Gothic" w:hAnsi="MS Gothic" w:eastAsia="MS Gothic" w:cs="Arial"/>
                    <w:sz w:val="20"/>
                    <w:szCs w:val="20"/>
                    <w:lang w:eastAsia="en-US"/>
                  </w:rPr>
                  <w:t xml:space="preserve">☐</w:t>
                </w:r>
              </w:p>
            </w:sdtContent>
          </w:sdt>
        </w:tc>
      </w:tr>
      <w:tr w:rsidR="00BE652F" w:rsidTr="00D5340C" w14:paraId="5B72FE87" w14:textId="77777777">
        <w:trPr>
          <w:trHeight w:val="300"/>
        </w:trPr>
        <w:tc>
          <w:tcPr>
            <w:tcW w:w="382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BE652F" w:rsidP="00BF6444" w:rsidRDefault="00BE652F" w14:paraId="37CCAFFD" w14:textId="77777777">
            <w:pPr>
              <w:spacing w:line="240" w:lineRule="auto"/>
              <w:jc w:val="left"/>
              <w:rPr>
                <w:rFonts w:cs="Arial"/>
                <w:sz w:val="20"/>
                <w:szCs w:val="20"/>
                <w:lang w:eastAsia="en-US"/>
              </w:rPr>
            </w:pPr>
          </w:p>
        </w:tc>
        <w:tc>
          <w:tcPr>
            <w:tcW w:w="212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00BE652F" w:rsidP="00BF6444" w:rsidRDefault="00BE652F" w14:paraId="42884943" w14:textId="77777777">
            <w:pPr>
              <w:spacing w:line="240" w:lineRule="auto"/>
              <w:rPr>
                <w:rFonts w:cs="Arial"/>
                <w:sz w:val="20"/>
                <w:szCs w:val="20"/>
                <w:lang w:eastAsia="en-US"/>
              </w:rPr>
            </w:pPr>
            <w:r>
              <w:rPr>
                <w:rFonts w:cs="Arial"/>
                <w:sz w:val="20"/>
                <w:szCs w:val="20"/>
                <w:lang w:eastAsia="en-US"/>
              </w:rPr>
              <w:t xml:space="preserve">Full-time</w:t>
            </w:r>
          </w:p>
        </w:tc>
        <w:tc>
          <w:tcPr>
            <w:tcW w:w="709"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p w:rsidR="00BE652F" w:rsidP="00BE652F" w:rsidRDefault="001942BB" w14:paraId="016F6CB4" w14:textId="77777777">
            <w:pPr>
              <w:spacing w:line="240" w:lineRule="auto"/>
              <w:rPr>
                <w:rFonts w:cs="Arial"/>
                <w:sz w:val="20"/>
                <w:szCs w:val="20"/>
                <w:lang w:eastAsia="en-US"/>
              </w:rPr>
            </w:pPr>
            <w:sdt>
              <w:sdtPr>
                <w:rPr>
                  <w:rFonts w:cs="Arial"/>
                  <w:sz w:val="20"/>
                  <w:szCs w:val="20"/>
                  <w:lang w:eastAsia="en-US"/>
                </w:rPr>
                <w:id w:val="1782383098"/>
                <w14:checkbox>
                  <w14:checked w14:val="0"/>
                  <w14:checkedState w14:font="MS Gothic" w14:val="2612"/>
                  <w14:uncheckedState w14:font="MS Gothic" w14:val="2610"/>
                </w14:checkbox>
              </w:sdtPr>
              <w:sdtEndPr/>
              <w:sdtContent>
                <w:r w:rsidR="00BE652F">
                  <w:rPr>
                    <w:rFonts w:hint="eastAsia" w:ascii="MS Gothic" w:hAnsi="MS Gothic" w:eastAsia="MS Gothic" w:cs="Arial"/>
                    <w:sz w:val="20"/>
                    <w:szCs w:val="20"/>
                    <w:lang w:eastAsia="en-US"/>
                  </w:rPr>
                  <w:t xml:space="preserve">☐</w:t>
                </w:r>
              </w:sdtContent>
            </w:sdt>
          </w:p>
        </w:tc>
        <w:tc>
          <w:tcPr>
            <w:tcW w:w="2268"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00BE652F" w:rsidP="00BF6444" w:rsidRDefault="00BE652F" w14:paraId="2AA9F54E" w14:textId="77777777">
            <w:pPr>
              <w:spacing w:line="240" w:lineRule="auto"/>
              <w:rPr>
                <w:rFonts w:cs="Arial"/>
                <w:sz w:val="20"/>
                <w:szCs w:val="20"/>
                <w:lang w:eastAsia="en-US"/>
              </w:rPr>
            </w:pPr>
          </w:p>
        </w:tc>
        <w:tc>
          <w:tcPr>
            <w:tcW w:w="42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p w:rsidR="00BE652F" w:rsidP="00BE652F" w:rsidRDefault="00BE652F" w14:paraId="553488DA" w14:textId="77777777">
            <w:pPr>
              <w:spacing w:line="240" w:lineRule="auto"/>
              <w:rPr>
                <w:rFonts w:cs="Arial"/>
                <w:sz w:val="20"/>
                <w:szCs w:val="20"/>
                <w:lang w:eastAsia="en-US"/>
              </w:rPr>
            </w:pPr>
          </w:p>
        </w:tc>
      </w:tr>
      <w:tr w:rsidRPr="007135F9" w:rsidR="00BF6444" w:rsidTr="7A6A4727" w14:paraId="2C444112" w14:textId="77777777">
        <w:trPr>
          <w:trHeight w:val="279"/>
        </w:trPr>
        <w:tc>
          <w:tcPr>
            <w:tcW w:w="3824" w:type="dxa"/>
            <w:vAlign w:val="center"/>
          </w:tcPr>
          <w:p w:rsidRPr="007135F9" w:rsidR="00BF6444" w:rsidP="00BF6444" w:rsidRDefault="00C378C7" w14:paraId="659B75C7" w14:textId="77777777">
            <w:pPr>
              <w:spacing w:before="60" w:after="60" w:line="240" w:lineRule="auto"/>
              <w:jc w:val="left"/>
              <w:rPr>
                <w:rFonts w:cs="Arial"/>
                <w:color w:val="000000" w:themeColor="text1"/>
                <w:sz w:val="20"/>
                <w:szCs w:val="20"/>
                <w:lang w:eastAsia="en-US"/>
              </w:rPr>
            </w:pPr>
            <w:r>
              <w:rPr>
                <w:rFonts w:cs="Arial"/>
                <w:color w:val="000000" w:themeColor="text1"/>
                <w:sz w:val="20"/>
                <w:szCs w:val="20"/>
                <w:lang w:eastAsia="en-US"/>
              </w:rPr>
              <w:t xml:space="preserve">Standard duration of study </w:t>
            </w:r>
            <w:r w:rsidRPr="007135F9" w:rsidR="00BF6444">
              <w:rPr>
                <w:rFonts w:cs="Arial"/>
                <w:color w:val="000000" w:themeColor="text1"/>
                <w:sz w:val="20"/>
                <w:szCs w:val="20"/>
                <w:lang w:eastAsia="en-US"/>
              </w:rPr>
              <w:t xml:space="preserve">(in semesters)</w:t>
            </w:r>
          </w:p>
        </w:tc>
        <w:tc>
          <w:tcPr>
            <w:tcW w:w="5527" w:type="dxa"/>
            <w:gridSpan w:val="7"/>
            <w:vAlign w:val="center"/>
          </w:tcPr>
          <w:p w:rsidRPr="007135F9" w:rsidR="00BF6444" w:rsidP="00BF6444" w:rsidRDefault="00BF6444" w14:paraId="18025359" w14:textId="77777777">
            <w:pPr>
              <w:spacing w:before="60" w:after="60" w:line="240" w:lineRule="auto"/>
              <w:rPr>
                <w:rFonts w:cs="Arial"/>
                <w:color w:val="000000" w:themeColor="text1"/>
                <w:sz w:val="20"/>
                <w:szCs w:val="20"/>
                <w:lang w:eastAsia="en-US"/>
              </w:rPr>
            </w:pPr>
          </w:p>
        </w:tc>
      </w:tr>
      <w:tr w:rsidRPr="00884895" w:rsidR="00BF6444" w:rsidTr="7A6A4727" w14:paraId="33F0E3A5" w14:textId="77777777">
        <w:tc>
          <w:tcPr>
            <w:tcW w:w="3824" w:type="dxa"/>
          </w:tcPr>
          <w:p w:rsidRPr="00884895" w:rsidR="00BF6444" w:rsidP="00BF6444" w:rsidRDefault="00BF6444" w14:paraId="51810ACE" w14:textId="77777777">
            <w:pPr>
              <w:spacing w:before="60" w:after="60" w:line="240" w:lineRule="auto"/>
              <w:jc w:val="left"/>
              <w:rPr>
                <w:rFonts w:cs="Arial"/>
                <w:sz w:val="20"/>
                <w:szCs w:val="20"/>
                <w:lang w:eastAsia="en-US"/>
              </w:rPr>
            </w:pPr>
            <w:r w:rsidRPr="00884895">
              <w:rPr>
                <w:rFonts w:cs="Arial"/>
                <w:sz w:val="20"/>
                <w:szCs w:val="20"/>
                <w:lang w:eastAsia="en-US"/>
              </w:rPr>
              <w:t xml:space="preserve">Number of ECTS credits awarded</w:t>
            </w:r>
          </w:p>
        </w:tc>
        <w:tc>
          <w:tcPr>
            <w:tcW w:w="5527" w:type="dxa"/>
            <w:gridSpan w:val="7"/>
          </w:tcPr>
          <w:p w:rsidRPr="00884895" w:rsidR="00BF6444" w:rsidP="00BF6444" w:rsidRDefault="00BF6444" w14:paraId="5E8874AC" w14:textId="77777777">
            <w:pPr>
              <w:spacing w:before="60" w:after="60" w:line="240" w:lineRule="auto"/>
              <w:rPr>
                <w:rFonts w:cs="Arial"/>
                <w:sz w:val="20"/>
                <w:szCs w:val="20"/>
                <w:lang w:eastAsia="en-US"/>
              </w:rPr>
            </w:pPr>
          </w:p>
        </w:tc>
      </w:tr>
      <w:tr w:rsidRPr="00884895" w:rsidR="00BF6444" w:rsidTr="7A6A4727" w14:paraId="0A45DDFB" w14:textId="77777777">
        <w:tc>
          <w:tcPr>
            <w:tcW w:w="3824" w:type="dxa"/>
          </w:tcPr>
          <w:p w:rsidRPr="00884895" w:rsidR="00BF6444" w:rsidP="00BF6444" w:rsidRDefault="00EE78E0" w14:paraId="3B59FFC4" w14:textId="77777777">
            <w:pPr>
              <w:spacing w:before="60" w:after="60" w:line="240" w:lineRule="auto"/>
              <w:jc w:val="left"/>
              <w:rPr>
                <w:rFonts w:cs="Arial"/>
                <w:sz w:val="20"/>
                <w:szCs w:val="20"/>
                <w:lang w:eastAsia="en-US"/>
              </w:rPr>
            </w:pPr>
            <w:r w:rsidR="00BF6444">
              <w:rPr>
                <w:rFonts w:cs="Arial"/>
                <w:sz w:val="20"/>
                <w:szCs w:val="20"/>
                <w:lang w:eastAsia="en-US"/>
              </w:rPr>
              <w:t xml:space="preserve">Language of instruction </w:t>
            </w:r>
            <w:r w:rsidR="005F6A43">
              <w:rPr>
                <w:rFonts w:cs="Arial"/>
                <w:sz w:val="20"/>
                <w:szCs w:val="20"/>
                <w:lang w:eastAsia="en-US"/>
              </w:rPr>
              <w:t xml:space="preserve">(if exclusively a foreign language)</w:t>
            </w:r>
          </w:p>
        </w:tc>
        <w:tc>
          <w:tcPr>
            <w:tcW w:w="5527" w:type="dxa"/>
            <w:gridSpan w:val="7"/>
          </w:tcPr>
          <w:p w:rsidRPr="00884895" w:rsidR="00BF6444" w:rsidP="00BF6444" w:rsidRDefault="00BF6444" w14:paraId="06B5DF58" w14:textId="77777777">
            <w:pPr>
              <w:spacing w:before="60" w:after="60" w:line="240" w:lineRule="auto"/>
              <w:rPr>
                <w:rFonts w:cs="Arial"/>
                <w:sz w:val="20"/>
                <w:szCs w:val="20"/>
                <w:lang w:eastAsia="en-US"/>
              </w:rPr>
            </w:pPr>
          </w:p>
        </w:tc>
      </w:tr>
      <w:tr w:rsidRPr="00884895" w:rsidR="006D1D76" w:rsidTr="7A6A4727" w14:paraId="78DA64E9" w14:textId="77777777">
        <w:tc>
          <w:tcPr>
            <w:tcW w:w="3824" w:type="dxa"/>
          </w:tcPr>
          <w:p w:rsidR="006D1D76" w:rsidP="00BF6444" w:rsidRDefault="00437C3D" w14:paraId="3561A3B3" w14:textId="77777777">
            <w:pPr>
              <w:spacing w:before="60" w:after="60" w:line="240" w:lineRule="auto"/>
              <w:jc w:val="left"/>
              <w:rPr>
                <w:rFonts w:cs="Arial"/>
                <w:sz w:val="20"/>
                <w:szCs w:val="20"/>
                <w:lang w:eastAsia="en-US"/>
              </w:rPr>
            </w:pPr>
            <w:r>
              <w:rPr>
                <w:rFonts w:cs="Arial"/>
                <w:sz w:val="20"/>
                <w:szCs w:val="20"/>
                <w:lang w:eastAsia="en-US"/>
              </w:rPr>
              <w:t xml:space="preserve">German as </w:t>
            </w:r>
            <w:r w:rsidR="00383F3B">
              <w:rPr>
                <w:rFonts w:cs="Arial"/>
                <w:sz w:val="20"/>
                <w:szCs w:val="20"/>
                <w:lang w:eastAsia="en-US"/>
              </w:rPr>
              <w:t xml:space="preserve">an admission requirement </w:t>
            </w:r>
            <w:r w:rsidR="00D21E4C">
              <w:rPr>
                <w:rFonts w:cs="Arial"/>
                <w:sz w:val="20"/>
                <w:szCs w:val="20"/>
                <w:lang w:eastAsia="en-US"/>
              </w:rPr>
              <w:t xml:space="preserve">/ proficiency level (only if the language of instruction </w:t>
            </w:r>
            <w:r w:rsidR="00D21E4C">
              <w:rPr>
                <w:rFonts w:cs="Arial"/>
                <w:sz w:val="20"/>
                <w:szCs w:val="20"/>
                <w:lang w:eastAsia="en-US"/>
              </w:rPr>
              <w:t xml:space="preserve">is exclusively a foreign language</w:t>
            </w:r>
            <w:r w:rsidR="00D21E4C">
              <w:rPr>
                <w:rFonts w:cs="Arial"/>
                <w:sz w:val="20"/>
                <w:szCs w:val="20"/>
                <w:lang w:eastAsia="en-US"/>
              </w:rPr>
              <w:t xml:space="preserve">) </w:t>
            </w:r>
          </w:p>
        </w:tc>
        <w:tc>
          <w:tcPr>
            <w:tcW w:w="5527" w:type="dxa"/>
            <w:gridSpan w:val="7"/>
          </w:tcPr>
          <w:p w:rsidRPr="00884895" w:rsidR="006D1D76" w:rsidP="00BF6444" w:rsidRDefault="006D1D76" w14:paraId="7DD1E8BC" w14:textId="77777777">
            <w:pPr>
              <w:spacing w:before="60" w:after="60" w:line="240" w:lineRule="auto"/>
              <w:rPr>
                <w:rFonts w:cs="Arial"/>
                <w:sz w:val="20"/>
                <w:szCs w:val="20"/>
                <w:lang w:eastAsia="en-US"/>
              </w:rPr>
            </w:pPr>
          </w:p>
        </w:tc>
      </w:tr>
      <w:tr w:rsidRPr="00884895" w:rsidR="00BF6444" w:rsidTr="00D5340C" w14:paraId="4FC7B319" w14:textId="77777777">
        <w:tc>
          <w:tcPr>
            <w:tcW w:w="382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84895" w:rsidR="00BF6444" w:rsidP="00BF6444" w:rsidRDefault="00BF6444" w14:paraId="6D5E3F25" w14:textId="77777777">
            <w:pPr>
              <w:spacing w:before="60" w:after="60" w:line="240" w:lineRule="auto"/>
              <w:jc w:val="left"/>
              <w:rPr>
                <w:rFonts w:cs="Arial"/>
                <w:sz w:val="20"/>
                <w:szCs w:val="20"/>
                <w:lang w:eastAsia="en-US"/>
              </w:rPr>
            </w:pPr>
            <w:r w:rsidRPr="00884895">
              <w:rPr>
                <w:rFonts w:cs="Arial"/>
                <w:sz w:val="20"/>
                <w:szCs w:val="20"/>
                <w:lang w:eastAsia="en-US"/>
              </w:rPr>
              <w:t xml:space="preserve">For master’s </w:t>
            </w:r>
            <w:r>
              <w:rPr>
                <w:rFonts w:cs="Arial"/>
                <w:sz w:val="20"/>
                <w:szCs w:val="20"/>
                <w:lang w:eastAsia="en-US"/>
              </w:rPr>
              <w:t xml:space="preserve">programs</w:t>
            </w:r>
            <w:r w:rsidRPr="00884895">
              <w:rPr>
                <w:rFonts w:cs="Arial"/>
                <w:sz w:val="20"/>
                <w:szCs w:val="20"/>
                <w:lang w:eastAsia="en-US"/>
              </w:rPr>
              <w:t xml:space="preserve">:</w:t>
            </w:r>
          </w:p>
        </w:tc>
        <w:tc>
          <w:tcPr>
            <w:tcW w:w="1275"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884895" w:rsidR="00BF6444" w:rsidP="00BF6444" w:rsidRDefault="00BF6444" w14:paraId="53A95C10" w14:textId="77777777">
            <w:pPr>
              <w:spacing w:before="60" w:after="60" w:line="240" w:lineRule="auto"/>
              <w:rPr>
                <w:rFonts w:cs="Arial"/>
                <w:sz w:val="20"/>
                <w:szCs w:val="20"/>
                <w:lang w:eastAsia="en-US"/>
              </w:rPr>
            </w:pPr>
            <w:r>
              <w:rPr>
                <w:rFonts w:cs="Arial"/>
                <w:sz w:val="20"/>
                <w:szCs w:val="20"/>
                <w:lang w:eastAsia="en-US"/>
              </w:rPr>
              <w:t xml:space="preserve">Consecutive</w:t>
            </w:r>
          </w:p>
        </w:tc>
        <w:tc>
          <w:tcPr>
            <w:tcW w:w="1559"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p w:rsidRPr="00884895" w:rsidR="00BF6444" w:rsidP="00BF6444" w:rsidRDefault="001942BB" w14:paraId="233DA1C3" w14:textId="77777777">
            <w:pPr>
              <w:spacing w:before="60" w:after="60" w:line="240" w:lineRule="auto"/>
              <w:jc w:val="right"/>
              <w:rPr>
                <w:rFonts w:cs="Arial"/>
                <w:sz w:val="20"/>
                <w:szCs w:val="20"/>
                <w:lang w:eastAsia="en-US"/>
              </w:rPr>
            </w:pPr>
            <w:sdt>
              <w:sdtPr>
                <w:rPr>
                  <w:rFonts w:cs="Arial"/>
                  <w:sz w:val="20"/>
                  <w:szCs w:val="20"/>
                  <w:lang w:eastAsia="en-US"/>
                </w:rPr>
                <w:id w:val="2102521344"/>
                <w14:checkbox>
                  <w14:checked w14:val="0"/>
                  <w14:checkedState w14:font="MS Gothic" w14:val="2612"/>
                  <w14:uncheckedState w14:font="MS Gothic" w14:val="2610"/>
                </w14:checkbox>
              </w:sdtPr>
              <w:sdtEndPr/>
              <w:sdtContent>
                <w:r w:rsidR="00BF6444">
                  <w:rPr>
                    <w:rFonts w:hint="eastAsia" w:ascii="MS Gothic" w:hAnsi="MS Gothic" w:eastAsia="MS Gothic" w:cs="Arial"/>
                    <w:sz w:val="20"/>
                    <w:szCs w:val="20"/>
                    <w:lang w:eastAsia="en-US"/>
                  </w:rPr>
                  <w:t xml:space="preserve">☐</w:t>
                </w:r>
              </w:sdtContent>
            </w:sdt>
          </w:p>
        </w:tc>
        <w:tc>
          <w:tcPr>
            <w:tcW w:w="1417"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884895" w:rsidR="00BF6444" w:rsidP="00BF6444" w:rsidRDefault="00BF6444" w14:paraId="0E73886A" w14:textId="77777777">
            <w:pPr>
              <w:spacing w:before="60" w:after="60" w:line="240" w:lineRule="auto"/>
              <w:rPr>
                <w:rFonts w:cs="Arial"/>
                <w:sz w:val="20"/>
                <w:szCs w:val="20"/>
                <w:lang w:eastAsia="en-US"/>
              </w:rPr>
            </w:pPr>
            <w:r>
              <w:rPr>
                <w:rFonts w:cs="Arial"/>
                <w:sz w:val="20"/>
                <w:szCs w:val="20"/>
                <w:lang w:eastAsia="en-US"/>
              </w:rPr>
              <w:t xml:space="preserve">Continuing education</w:t>
            </w:r>
            <w:r>
              <w:rPr>
                <w:rFonts w:cs="Arial"/>
                <w:sz w:val="20"/>
                <w:szCs w:val="20"/>
                <w:lang w:eastAsia="en-US"/>
              </w:rPr>
              <w:t xml:space="preserve"> </w:t>
            </w:r>
          </w:p>
        </w:tc>
        <w:tc>
          <w:tcPr>
            <w:tcW w:w="1276"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p w:rsidRPr="00884895" w:rsidR="00BF6444" w:rsidP="00BF6444" w:rsidRDefault="001942BB" w14:paraId="0145046E" w14:textId="77777777">
            <w:pPr>
              <w:spacing w:before="60" w:after="60" w:line="240" w:lineRule="auto"/>
              <w:jc w:val="right"/>
              <w:rPr>
                <w:rFonts w:cs="Arial"/>
                <w:sz w:val="20"/>
                <w:szCs w:val="20"/>
                <w:lang w:eastAsia="en-US"/>
              </w:rPr>
            </w:pPr>
            <w:sdt>
              <w:sdtPr>
                <w:rPr>
                  <w:rFonts w:cs="Arial"/>
                  <w:sz w:val="20"/>
                  <w:szCs w:val="20"/>
                  <w:lang w:eastAsia="en-US"/>
                </w:rPr>
                <w:id w:val="-2105252283"/>
                <w14:checkbox>
                  <w14:checked w14:val="0"/>
                  <w14:checkedState w14:font="MS Gothic" w14:val="2612"/>
                  <w14:uncheckedState w14:font="MS Gothic" w14:val="2610"/>
                </w14:checkbox>
              </w:sdtPr>
              <w:sdtEndPr/>
              <w:sdtContent>
                <w:r w:rsidR="00351E83">
                  <w:rPr>
                    <w:rFonts w:hint="eastAsia" w:ascii="MS Gothic" w:hAnsi="MS Gothic" w:eastAsia="MS Gothic" w:cs="Arial"/>
                    <w:sz w:val="20"/>
                    <w:szCs w:val="20"/>
                    <w:lang w:eastAsia="en-US"/>
                  </w:rPr>
                  <w:t xml:space="preserve">☐</w:t>
                </w:r>
              </w:sdtContent>
            </w:sdt>
          </w:p>
        </w:tc>
      </w:tr>
      <w:tr w:rsidRPr="00884895" w:rsidR="00BF6444" w:rsidTr="7A6A4727" w14:paraId="0C77EA88" w14:textId="77777777">
        <w:tc>
          <w:tcPr>
            <w:tcW w:w="3824" w:type="dxa"/>
          </w:tcPr>
          <w:p w:rsidR="00BF6444" w:rsidP="00BF6444" w:rsidRDefault="00BF6444" w14:paraId="3B2E9655" w14:textId="77777777">
            <w:pPr>
              <w:spacing w:before="60" w:after="60" w:line="240" w:lineRule="auto"/>
              <w:jc w:val="left"/>
              <w:rPr>
                <w:rFonts w:cs="Arial"/>
                <w:sz w:val="20"/>
                <w:szCs w:val="20"/>
                <w:lang w:eastAsia="en-US"/>
              </w:rPr>
            </w:pPr>
            <w:r w:rsidRPr="00884895">
              <w:rPr>
                <w:rFonts w:cs="Arial"/>
                <w:sz w:val="20"/>
                <w:szCs w:val="20"/>
                <w:lang w:eastAsia="en-US"/>
              </w:rPr>
              <w:t xml:space="preserve">Start of the academic year </w:t>
            </w:r>
            <w:r>
              <w:rPr>
                <w:rFonts w:cs="Arial"/>
                <w:sz w:val="20"/>
                <w:szCs w:val="20"/>
                <w:lang w:eastAsia="en-US"/>
              </w:rPr>
              <w:t xml:space="preserve">on</w:t>
            </w:r>
          </w:p>
          <w:p w:rsidRPr="00884895" w:rsidR="00BF6444" w:rsidP="00BF6444" w:rsidRDefault="00BF6444" w14:paraId="054A0E6E" w14:textId="77777777">
            <w:pPr>
              <w:spacing w:before="60" w:after="60" w:line="240" w:lineRule="auto"/>
              <w:jc w:val="left"/>
              <w:rPr>
                <w:rFonts w:cs="Arial"/>
                <w:sz w:val="20"/>
                <w:szCs w:val="20"/>
                <w:lang w:eastAsia="en-US"/>
              </w:rPr>
            </w:pPr>
            <w:r w:rsidRPr="00884895">
              <w:rPr>
                <w:rFonts w:cs="Arial"/>
                <w:sz w:val="20"/>
                <w:szCs w:val="20"/>
                <w:lang w:eastAsia="en-US"/>
              </w:rPr>
              <w:t xml:space="preserve">(date)</w:t>
            </w:r>
          </w:p>
        </w:tc>
        <w:tc>
          <w:tcPr>
            <w:tcW w:w="5527" w:type="dxa"/>
            <w:gridSpan w:val="7"/>
          </w:tcPr>
          <w:p w:rsidRPr="00884895" w:rsidR="00BF6444" w:rsidP="00BF6444" w:rsidRDefault="00BF6444" w14:paraId="05183362" w14:textId="77777777">
            <w:pPr>
              <w:spacing w:before="60" w:after="60" w:line="240" w:lineRule="auto"/>
              <w:rPr>
                <w:rFonts w:cs="Arial"/>
                <w:sz w:val="20"/>
                <w:szCs w:val="20"/>
                <w:lang w:eastAsia="en-US"/>
              </w:rPr>
            </w:pPr>
          </w:p>
        </w:tc>
      </w:tr>
      <w:tr w:rsidRPr="00884895" w:rsidR="00BF6444" w:rsidTr="7A6A4727" w14:paraId="43E5F554" w14:textId="77777777">
        <w:tc>
          <w:tcPr>
            <w:tcW w:w="382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67434" w:rsidR="00BF6444" w:rsidP="00BF6444" w:rsidRDefault="00BF6444" w14:paraId="6F6D1229" w14:textId="77777777">
            <w:pPr>
              <w:spacing w:before="60" w:after="60" w:line="240" w:lineRule="auto"/>
              <w:jc w:val="left"/>
              <w:rPr>
                <w:rFonts w:cs="Arial"/>
                <w:sz w:val="20"/>
                <w:szCs w:val="20"/>
                <w:lang w:eastAsia="en-US"/>
              </w:rPr>
            </w:pPr>
            <w:r w:rsidRPr="00267434">
              <w:rPr>
                <w:rFonts w:cs="Arial"/>
                <w:sz w:val="20"/>
                <w:szCs w:val="20"/>
                <w:lang w:eastAsia="en-US"/>
              </w:rPr>
              <w:t xml:space="preserve">Enrollment capacity</w:t>
            </w:r>
          </w:p>
          <w:p w:rsidRPr="00884895" w:rsidR="00BF6444" w:rsidP="00BF6444" w:rsidRDefault="00BF6444" w14:paraId="465E95EC" w14:textId="77777777">
            <w:pPr>
              <w:spacing w:before="60" w:after="60" w:line="240" w:lineRule="auto"/>
              <w:jc w:val="left"/>
              <w:rPr>
                <w:rFonts w:cs="Arial"/>
                <w:sz w:val="20"/>
                <w:szCs w:val="20"/>
                <w:lang w:eastAsia="en-US"/>
              </w:rPr>
            </w:pPr>
            <w:r w:rsidRPr="00267434">
              <w:rPr>
                <w:rFonts w:cs="Arial"/>
                <w:sz w:val="20"/>
                <w:szCs w:val="20"/>
                <w:lang w:eastAsia="en-US"/>
              </w:rPr>
              <w:t xml:space="preserve">(</w:t>
            </w:r>
            <w:r>
              <w:rPr>
                <w:rFonts w:cs="Arial"/>
                <w:sz w:val="20"/>
                <w:szCs w:val="20"/>
                <w:lang w:eastAsia="en-US"/>
              </w:rPr>
              <w:t xml:space="preserve">Maximum </w:t>
            </w:r>
            <w:r w:rsidRPr="00267434">
              <w:rPr>
                <w:rFonts w:cs="Arial"/>
                <w:sz w:val="20"/>
                <w:szCs w:val="20"/>
                <w:lang w:eastAsia="en-US"/>
              </w:rPr>
              <w:t xml:space="preserve">number </w:t>
            </w:r>
            <w:r>
              <w:rPr>
                <w:rFonts w:cs="Arial"/>
                <w:sz w:val="20"/>
                <w:szCs w:val="20"/>
                <w:lang w:eastAsia="en-US"/>
              </w:rPr>
              <w:t xml:space="preserve">of student </w:t>
            </w:r>
            <w:r>
              <w:rPr>
                <w:rFonts w:cs="Arial"/>
                <w:sz w:val="20"/>
                <w:szCs w:val="20"/>
                <w:lang w:eastAsia="en-US"/>
              </w:rPr>
              <w:t xml:space="preserve">places</w:t>
            </w:r>
            <w:r w:rsidRPr="00267434">
              <w:rPr>
                <w:rFonts w:cs="Arial"/>
                <w:sz w:val="20"/>
                <w:szCs w:val="20"/>
                <w:lang w:eastAsia="en-US"/>
              </w:rPr>
              <w:t xml:space="preserve">)</w:t>
            </w:r>
          </w:p>
        </w:tc>
        <w:tc>
          <w:tcPr>
            <w:tcW w:w="8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84895" w:rsidR="00BF6444" w:rsidP="00BF6444" w:rsidRDefault="00BF6444" w14:paraId="35AA4F49" w14:textId="77777777">
            <w:pPr>
              <w:spacing w:before="60" w:after="60" w:line="240" w:lineRule="auto"/>
              <w:rPr>
                <w:rFonts w:cs="Arial"/>
                <w:sz w:val="20"/>
                <w:szCs w:val="20"/>
                <w:lang w:eastAsia="en-US"/>
              </w:rPr>
            </w:pPr>
          </w:p>
        </w:tc>
        <w:tc>
          <w:tcPr>
            <w:tcW w:w="3402"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884895" w:rsidR="00BF6444" w:rsidP="00BF6444" w:rsidRDefault="00BF6444" w14:paraId="61B0611C" w14:textId="77777777">
            <w:pPr>
              <w:spacing w:before="60" w:after="60" w:line="240" w:lineRule="auto"/>
              <w:rPr>
                <w:rFonts w:cs="Arial"/>
                <w:sz w:val="20"/>
                <w:szCs w:val="20"/>
                <w:lang w:eastAsia="en-US"/>
              </w:rPr>
            </w:pPr>
            <w:r w:rsidRPr="00A67ABF">
              <w:rPr>
                <w:rFonts w:cs="Arial"/>
                <w:sz w:val="20"/>
                <w:szCs w:val="20"/>
                <w:lang w:eastAsia="en-US"/>
              </w:rPr>
              <w:t xml:space="preserve">Per semester</w:t>
            </w:r>
            <w:sdt>
              <w:sdtPr>
                <w:rPr>
                  <w:rFonts w:cs="Arial"/>
                  <w:sz w:val="20"/>
                  <w:szCs w:val="20"/>
                  <w:lang w:eastAsia="en-US"/>
                </w:rPr>
                <w:id w:val="-1280258555"/>
                <w14:checkbox>
                  <w14:checked w14:val="0"/>
                  <w14:checkedState w14:font="MS Gothic" w14:val="2612"/>
                  <w14:uncheckedState w14:font="MS Gothic" w14:val="2610"/>
                </w14:checkbox>
              </w:sdtPr>
              <w:sdtEndPr/>
              <w:sdtContent>
                <w:r>
                  <w:rPr>
                    <w:rFonts w:hint="eastAsia" w:ascii="MS Gothic" w:hAnsi="MS Gothic" w:eastAsia="MS Gothic" w:cs="Arial"/>
                    <w:sz w:val="20"/>
                    <w:szCs w:val="20"/>
                    <w:lang w:eastAsia="en-US"/>
                  </w:rPr>
                  <w:t xml:space="preserve"> ☐</w:t>
                </w:r>
              </w:sdtContent>
            </w:sdt>
          </w:p>
        </w:tc>
        <w:tc>
          <w:tcPr>
            <w:tcW w:w="1276"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p w:rsidRPr="00884895" w:rsidR="00BF6444" w:rsidP="00BF6444" w:rsidRDefault="00BF6444" w14:paraId="468A54D9" w14:textId="77777777">
            <w:pPr>
              <w:spacing w:before="60" w:after="60" w:line="240" w:lineRule="auto"/>
              <w:jc w:val="right"/>
              <w:rPr>
                <w:rFonts w:cs="Arial"/>
                <w:sz w:val="20"/>
                <w:szCs w:val="20"/>
                <w:lang w:eastAsia="en-US"/>
              </w:rPr>
            </w:pPr>
            <w:r w:rsidRPr="00A67ABF">
              <w:rPr>
                <w:rFonts w:cs="Arial"/>
                <w:sz w:val="20"/>
                <w:szCs w:val="20"/>
                <w:lang w:eastAsia="en-US"/>
              </w:rPr>
              <w:t xml:space="preserve">Per year</w:t>
            </w:r>
            <w:sdt>
              <w:sdtPr>
                <w:rPr>
                  <w:rFonts w:cs="Arial"/>
                  <w:sz w:val="20"/>
                  <w:szCs w:val="20"/>
                  <w:lang w:eastAsia="en-US"/>
                </w:rPr>
                <w:id w:val="-298381047"/>
                <w14:checkbox>
                  <w14:checked w14:val="0"/>
                  <w14:checkedState w14:font="MS Gothic" w14:val="2612"/>
                  <w14:uncheckedState w14:font="MS Gothic" w14:val="2610"/>
                </w14:checkbox>
              </w:sdtPr>
              <w:sdtEndPr/>
              <w:sdtContent>
                <w:r>
                  <w:rPr>
                    <w:rFonts w:hint="eastAsia" w:ascii="MS Gothic" w:hAnsi="MS Gothic" w:eastAsia="MS Gothic" w:cs="Arial"/>
                    <w:sz w:val="20"/>
                    <w:szCs w:val="20"/>
                    <w:lang w:eastAsia="en-US"/>
                  </w:rPr>
                  <w:t xml:space="preserve"> ☐</w:t>
                </w:r>
              </w:sdtContent>
            </w:sdt>
          </w:p>
        </w:tc>
      </w:tr>
      <w:tr w:rsidRPr="00A67ABF" w:rsidR="00BF6444" w:rsidTr="7A6A4727" w14:paraId="340431F2" w14:textId="77777777">
        <w:tc>
          <w:tcPr>
            <w:tcW w:w="382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67ABF" w:rsidR="00BF6444" w:rsidP="00BF6444" w:rsidRDefault="00BF6444" w14:paraId="680171F4" w14:textId="77777777">
            <w:pPr>
              <w:spacing w:before="60" w:after="60" w:line="240" w:lineRule="exact"/>
              <w:jc w:val="left"/>
              <w:rPr>
                <w:rFonts w:cs="Arial"/>
                <w:sz w:val="20"/>
                <w:szCs w:val="20"/>
                <w:lang w:eastAsia="en-US"/>
              </w:rPr>
            </w:pPr>
            <w:r>
              <w:rPr>
                <w:rFonts w:cs="Arial"/>
                <w:sz w:val="20"/>
                <w:szCs w:val="20"/>
                <w:lang w:eastAsia="en-US"/>
              </w:rPr>
              <w:t xml:space="preserve">Average </w:t>
            </w:r>
            <w:r>
              <w:rPr>
                <w:rFonts w:cs="Arial"/>
                <w:sz w:val="20"/>
                <w:szCs w:val="20"/>
                <w:lang w:eastAsia="en-US"/>
              </w:rPr>
              <w:t xml:space="preserve">number* </w:t>
            </w:r>
            <w:r w:rsidRPr="00A67ABF">
              <w:rPr>
                <w:rFonts w:cs="Arial"/>
                <w:sz w:val="20"/>
                <w:szCs w:val="20"/>
                <w:lang w:eastAsia="en-US"/>
              </w:rPr>
              <w:t xml:space="preserve">of </w:t>
            </w:r>
            <w:r w:rsidRPr="00A67ABF">
              <w:rPr>
                <w:rFonts w:cs="Arial"/>
                <w:sz w:val="20"/>
                <w:szCs w:val="20"/>
                <w:lang w:eastAsia="en-US"/>
              </w:rPr>
              <w:t xml:space="preserve">first-year students</w:t>
            </w:r>
          </w:p>
        </w:tc>
        <w:tc>
          <w:tcPr>
            <w:tcW w:w="8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67ABF" w:rsidR="00BF6444" w:rsidP="00BF6444" w:rsidRDefault="00BF6444" w14:paraId="1A7D80B3" w14:textId="77777777">
            <w:pPr>
              <w:spacing w:before="60" w:after="60" w:line="240" w:lineRule="auto"/>
              <w:rPr>
                <w:rFonts w:cs="Arial"/>
                <w:sz w:val="20"/>
                <w:szCs w:val="20"/>
                <w:lang w:eastAsia="en-US"/>
              </w:rPr>
            </w:pPr>
          </w:p>
        </w:tc>
        <w:tc>
          <w:tcPr>
            <w:tcW w:w="3402"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F6444" w:rsidP="00BF6444" w:rsidRDefault="00BF6444" w14:paraId="5BBF0B72" w14:textId="77777777">
            <w:pPr>
              <w:spacing w:before="60" w:after="60" w:line="240" w:lineRule="auto"/>
              <w:jc w:val="left"/>
              <w:rPr>
                <w:rFonts w:cs="Arial"/>
                <w:sz w:val="20"/>
                <w:szCs w:val="20"/>
                <w:lang w:eastAsia="en-US"/>
              </w:rPr>
            </w:pPr>
            <w:r w:rsidRPr="00A67ABF">
              <w:rPr>
                <w:rFonts w:cs="Arial"/>
                <w:sz w:val="20"/>
                <w:szCs w:val="20"/>
                <w:lang w:eastAsia="en-US"/>
              </w:rPr>
              <w:t xml:space="preserve">Per semester</w:t>
            </w:r>
            <w:sdt>
              <w:sdtPr>
                <w:rPr>
                  <w:rFonts w:cs="Arial"/>
                  <w:sz w:val="20"/>
                  <w:szCs w:val="20"/>
                  <w:lang w:eastAsia="en-US"/>
                </w:rPr>
                <w:id w:val="-1512671528"/>
                <w14:checkbox>
                  <w14:checked w14:val="0"/>
                  <w14:checkedState w14:font="MS Gothic" w14:val="2612"/>
                  <w14:uncheckedState w14:font="MS Gothic" w14:val="2610"/>
                </w14:checkbox>
              </w:sdtPr>
              <w:sdtEndPr/>
              <w:sdtContent>
                <w:r>
                  <w:rPr>
                    <w:rFonts w:hint="eastAsia" w:ascii="MS Gothic" w:hAnsi="MS Gothic" w:eastAsia="MS Gothic" w:cs="Arial"/>
                    <w:sz w:val="20"/>
                    <w:szCs w:val="20"/>
                    <w:lang w:eastAsia="en-US"/>
                  </w:rPr>
                  <w:t xml:space="preserve"> ☐</w:t>
                </w:r>
              </w:sdtContent>
            </w:sdt>
          </w:p>
        </w:tc>
        <w:tc>
          <w:tcPr>
            <w:tcW w:w="1276"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p w:rsidRPr="00A67ABF" w:rsidR="00BF6444" w:rsidP="00BF6444" w:rsidRDefault="00BF6444" w14:paraId="4B270C00" w14:textId="77777777">
            <w:pPr>
              <w:spacing w:before="60" w:after="60" w:line="240" w:lineRule="auto"/>
              <w:jc w:val="right"/>
              <w:rPr>
                <w:rFonts w:cs="Arial"/>
                <w:sz w:val="20"/>
                <w:szCs w:val="20"/>
                <w:lang w:eastAsia="en-US"/>
              </w:rPr>
            </w:pPr>
            <w:r w:rsidRPr="00A67ABF">
              <w:rPr>
                <w:rFonts w:cs="Arial"/>
                <w:sz w:val="20"/>
                <w:szCs w:val="20"/>
                <w:lang w:eastAsia="en-US"/>
              </w:rPr>
              <w:t xml:space="preserve">Per year</w:t>
            </w:r>
            <w:sdt>
              <w:sdtPr>
                <w:rPr>
                  <w:rFonts w:cs="Arial"/>
                  <w:sz w:val="20"/>
                  <w:szCs w:val="20"/>
                  <w:lang w:eastAsia="en-US"/>
                </w:rPr>
                <w:id w:val="1562896143"/>
                <w14:checkbox>
                  <w14:checked w14:val="0"/>
                  <w14:checkedState w14:font="MS Gothic" w14:val="2612"/>
                  <w14:uncheckedState w14:font="MS Gothic" w14:val="2610"/>
                </w14:checkbox>
              </w:sdtPr>
              <w:sdtEndPr/>
              <w:sdtContent>
                <w:r w:rsidRPr="00A67ABF">
                  <w:rPr>
                    <w:rFonts w:hint="eastAsia" w:ascii="MS Gothic" w:hAnsi="MS Gothic" w:eastAsia="MS Gothic" w:cs="Arial"/>
                    <w:sz w:val="20"/>
                    <w:szCs w:val="20"/>
                    <w:lang w:eastAsia="en-US"/>
                  </w:rPr>
                  <w:t xml:space="preserve"> ☐</w:t>
                </w:r>
              </w:sdtContent>
            </w:sdt>
          </w:p>
        </w:tc>
      </w:tr>
      <w:tr w:rsidRPr="00A67ABF" w:rsidR="00BF6444" w:rsidTr="7A6A4727" w14:paraId="172819FE" w14:textId="77777777">
        <w:tc>
          <w:tcPr>
            <w:tcW w:w="382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67ABF" w:rsidR="00BF6444" w:rsidP="00BF6444" w:rsidRDefault="00BF6444" w14:paraId="1FFCD181" w14:textId="77777777">
            <w:pPr>
              <w:spacing w:before="60" w:after="60" w:line="240" w:lineRule="exact"/>
              <w:jc w:val="left"/>
              <w:rPr>
                <w:rFonts w:cs="Arial"/>
                <w:sz w:val="20"/>
                <w:szCs w:val="20"/>
                <w:lang w:eastAsia="en-US"/>
              </w:rPr>
            </w:pPr>
            <w:r>
              <w:rPr>
                <w:rFonts w:cs="Arial"/>
                <w:sz w:val="20"/>
                <w:szCs w:val="20"/>
                <w:lang w:eastAsia="en-US"/>
              </w:rPr>
              <w:t xml:space="preserve">Average </w:t>
            </w:r>
            <w:r>
              <w:rPr>
                <w:rFonts w:cs="Arial"/>
                <w:sz w:val="20"/>
                <w:szCs w:val="20"/>
                <w:lang w:eastAsia="en-US"/>
              </w:rPr>
              <w:t xml:space="preserve">number* </w:t>
            </w:r>
            <w:r w:rsidRPr="00A67ABF">
              <w:rPr>
                <w:rFonts w:cs="Arial"/>
                <w:sz w:val="20"/>
                <w:szCs w:val="20"/>
                <w:lang w:eastAsia="en-US"/>
              </w:rPr>
              <w:t xml:space="preserve">of </w:t>
            </w:r>
            <w:r w:rsidRPr="00A67ABF">
              <w:rPr>
                <w:rFonts w:cs="Arial"/>
                <w:sz w:val="20"/>
                <w:szCs w:val="20"/>
                <w:lang w:eastAsia="en-US"/>
              </w:rPr>
              <w:t xml:space="preserve">graduates</w:t>
            </w:r>
          </w:p>
        </w:tc>
        <w:tc>
          <w:tcPr>
            <w:tcW w:w="8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67ABF" w:rsidR="00BF6444" w:rsidP="00BF6444" w:rsidRDefault="00BF6444" w14:paraId="40FE0B5E" w14:textId="77777777">
            <w:pPr>
              <w:spacing w:before="60" w:after="60" w:line="240" w:lineRule="auto"/>
              <w:rPr>
                <w:rFonts w:cs="Arial"/>
                <w:sz w:val="20"/>
                <w:szCs w:val="20"/>
                <w:lang w:eastAsia="en-US"/>
              </w:rPr>
            </w:pPr>
          </w:p>
        </w:tc>
        <w:tc>
          <w:tcPr>
            <w:tcW w:w="3402"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Pr>
          <w:p w:rsidRPr="00A67ABF" w:rsidR="00BF6444" w:rsidP="00FA0085" w:rsidRDefault="00BF6444" w14:paraId="6D06F641" w14:textId="77777777">
            <w:pPr>
              <w:spacing w:before="60" w:after="60" w:line="240" w:lineRule="auto"/>
              <w:jc w:val="left"/>
              <w:rPr>
                <w:rFonts w:cs="Arial"/>
                <w:sz w:val="20"/>
                <w:szCs w:val="20"/>
                <w:lang w:eastAsia="en-US"/>
              </w:rPr>
            </w:pPr>
            <w:r w:rsidRPr="00A67ABF">
              <w:rPr>
                <w:rFonts w:cs="Arial"/>
                <w:sz w:val="20"/>
                <w:szCs w:val="20"/>
                <w:lang w:eastAsia="en-US"/>
              </w:rPr>
              <w:t xml:space="preserve">Per semester</w:t>
            </w:r>
            <w:sdt>
              <w:sdtPr>
                <w:rPr>
                  <w:rFonts w:cs="Arial"/>
                  <w:sz w:val="20"/>
                  <w:szCs w:val="20"/>
                  <w:lang w:eastAsia="en-US"/>
                </w:rPr>
                <w:id w:val="896855998"/>
                <w14:checkbox>
                  <w14:checked w14:val="0"/>
                  <w14:checkedState w14:font="MS Gothic" w14:val="2612"/>
                  <w14:uncheckedState w14:font="MS Gothic" w14:val="2610"/>
                </w14:checkbox>
              </w:sdtPr>
              <w:sdtEndPr/>
              <w:sdtContent>
                <w:r w:rsidRPr="00A67ABF">
                  <w:rPr>
                    <w:rFonts w:hint="eastAsia" w:ascii="MS Gothic" w:hAnsi="MS Gothic" w:eastAsia="MS Gothic" w:cs="Arial"/>
                    <w:sz w:val="20"/>
                    <w:szCs w:val="20"/>
                    <w:lang w:eastAsia="en-US"/>
                  </w:rPr>
                  <w:t xml:space="preserve"> ☐</w:t>
                </w:r>
              </w:sdtContent>
            </w:sdt>
          </w:p>
        </w:tc>
        <w:tc>
          <w:tcPr>
            <w:tcW w:w="1276"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Pr>
          <w:p w:rsidRPr="00A67ABF" w:rsidR="00BF6444" w:rsidP="00BF6444" w:rsidRDefault="00BF6444" w14:paraId="3F22050A" w14:textId="77777777">
            <w:pPr>
              <w:spacing w:before="60" w:after="60" w:line="240" w:lineRule="auto"/>
              <w:jc w:val="right"/>
              <w:rPr>
                <w:rFonts w:cs="Arial"/>
                <w:sz w:val="20"/>
                <w:szCs w:val="20"/>
                <w:lang w:eastAsia="en-US"/>
              </w:rPr>
            </w:pPr>
            <w:r w:rsidRPr="00A67ABF">
              <w:rPr>
                <w:rFonts w:cs="Arial"/>
                <w:sz w:val="20"/>
                <w:szCs w:val="20"/>
                <w:lang w:eastAsia="en-US"/>
              </w:rPr>
              <w:t xml:space="preserve">Per year</w:t>
            </w:r>
            <w:sdt>
              <w:sdtPr>
                <w:rPr>
                  <w:rFonts w:cs="Arial"/>
                  <w:sz w:val="20"/>
                  <w:szCs w:val="20"/>
                  <w:lang w:eastAsia="en-US"/>
                </w:rPr>
                <w:id w:val="-165634326"/>
                <w14:checkbox>
                  <w14:checked w14:val="0"/>
                  <w14:checkedState w14:font="MS Gothic" w14:val="2612"/>
                  <w14:uncheckedState w14:font="MS Gothic" w14:val="2610"/>
                </w14:checkbox>
              </w:sdtPr>
              <w:sdtEndPr/>
              <w:sdtContent>
                <w:r w:rsidRPr="00A67ABF">
                  <w:rPr>
                    <w:rFonts w:hint="eastAsia" w:ascii="MS Gothic" w:hAnsi="MS Gothic" w:eastAsia="MS Gothic" w:cs="Arial"/>
                    <w:sz w:val="20"/>
                    <w:szCs w:val="20"/>
                    <w:lang w:eastAsia="en-US"/>
                  </w:rPr>
                  <w:t xml:space="preserve"> ☐</w:t>
                </w:r>
              </w:sdtContent>
            </w:sdt>
          </w:p>
        </w:tc>
      </w:tr>
      <w:tr w:rsidRPr="00A67ABF" w:rsidR="00BF6444" w:rsidTr="7A6A4727" w14:paraId="034AAB6F" w14:textId="77777777">
        <w:tc>
          <w:tcPr>
            <w:tcW w:w="382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67ABF" w:rsidR="00BF6444" w:rsidP="00BF6444" w:rsidRDefault="00BF6444" w14:paraId="7879D214" w14:textId="77777777">
            <w:pPr>
              <w:spacing w:before="60" w:after="60" w:line="240" w:lineRule="auto"/>
              <w:jc w:val="left"/>
              <w:rPr>
                <w:rFonts w:cs="Arial"/>
                <w:sz w:val="20"/>
                <w:szCs w:val="20"/>
                <w:lang w:eastAsia="en-US"/>
              </w:rPr>
            </w:pPr>
            <w:r>
              <w:rPr>
                <w:rFonts w:cs="Arial"/>
                <w:sz w:val="20"/>
                <w:szCs w:val="20"/>
                <w:lang w:eastAsia="en-US"/>
              </w:rPr>
              <w:t xml:space="preserve">* Reference period:</w:t>
            </w:r>
          </w:p>
        </w:tc>
        <w:tc>
          <w:tcPr>
            <w:tcW w:w="5527" w:type="dxa"/>
            <w:gridSpan w:val="7"/>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67ABF" w:rsidR="00BF6444" w:rsidP="00BF6444" w:rsidRDefault="00BF6444" w14:paraId="747D3AEE" w14:textId="77777777">
            <w:pPr>
              <w:spacing w:before="60" w:after="60" w:line="240" w:lineRule="auto"/>
              <w:rPr>
                <w:rFonts w:cs="Arial"/>
                <w:sz w:val="20"/>
                <w:szCs w:val="20"/>
                <w:lang w:eastAsia="en-US"/>
              </w:rPr>
            </w:pPr>
          </w:p>
        </w:tc>
      </w:tr>
    </w:tbl>
    <w:p w:rsidRPr="0029171E" w:rsidR="00267434" w:rsidP="00142116" w:rsidRDefault="00267434" w14:paraId="629F753F" w14:textId="77777777">
      <w:pPr>
        <w:spacing w:before="0" w:line="240" w:lineRule="auto"/>
        <w:rPr>
          <w:sz w:val="16"/>
          <w:szCs w:val="16"/>
        </w:rPr>
      </w:pPr>
    </w:p>
    <w:tbl>
      <w:tblPr>
        <w:tblW w:w="93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tblPr>
      <w:tblGrid>
        <w:gridCol w:w="3823"/>
        <w:gridCol w:w="5528"/>
      </w:tblGrid>
      <w:tr w:rsidRPr="003F4506" w:rsidR="004237AF" w:rsidTr="0029171E" w14:paraId="4EBE051E" w14:textId="77777777">
        <w:tc>
          <w:tcPr>
            <w:tcW w:w="3823" w:type="dxa"/>
          </w:tcPr>
          <w:p w:rsidRPr="003F4506" w:rsidR="004237AF" w:rsidP="00E0660C" w:rsidRDefault="004237AF" w14:paraId="1A61ED60" w14:textId="77777777">
            <w:pPr>
              <w:spacing w:before="60" w:after="60" w:line="280" w:lineRule="exact"/>
              <w:jc w:val="left"/>
              <w:rPr>
                <w:rFonts w:cs="Arial"/>
                <w:sz w:val="20"/>
                <w:szCs w:val="20"/>
                <w:lang w:eastAsia="en-US"/>
              </w:rPr>
            </w:pPr>
            <w:r>
              <w:rPr>
                <w:rFonts w:cs="Arial"/>
                <w:sz w:val="20"/>
                <w:szCs w:val="20"/>
                <w:lang w:eastAsia="en-US"/>
              </w:rPr>
              <w:t xml:space="preserve">Program accreditation</w:t>
            </w:r>
          </w:p>
        </w:tc>
        <w:tc>
          <w:tcPr>
            <w:tcW w:w="5528" w:type="dxa"/>
          </w:tcPr>
          <w:sdt>
            <w:sdtPr>
              <w:rPr>
                <w:rFonts w:cs="Arial"/>
                <w:sz w:val="20"/>
                <w:szCs w:val="20"/>
                <w:lang w:eastAsia="en-US"/>
              </w:rPr>
              <w:id w:val="695659983"/>
              <w14:checkbox>
                <w14:checked w14:val="0"/>
                <w14:checkedState w14:font="MS Gothic" w14:val="2612"/>
                <w14:uncheckedState w14:font="MS Gothic" w14:val="2610"/>
              </w14:checkbox>
            </w:sdtPr>
            <w:sdtEndPr/>
            <w:sdtContent>
              <w:p w:rsidR="004237AF" w:rsidP="00E0660C" w:rsidRDefault="004237AF" w14:paraId="39DC2D2E" w14:textId="77777777">
                <w:pPr>
                  <w:spacing w:before="60" w:after="60" w:line="280" w:lineRule="exact"/>
                  <w:rPr>
                    <w:rFonts w:cs="Arial"/>
                    <w:sz w:val="20"/>
                    <w:szCs w:val="20"/>
                    <w:lang w:eastAsia="en-US"/>
                  </w:rPr>
                </w:pPr>
                <w:r>
                  <w:rPr>
                    <w:rFonts w:hint="eastAsia" w:ascii="MS Gothic" w:hAnsi="MS Gothic" w:eastAsia="MS Gothic" w:cs="Arial"/>
                    <w:sz w:val="20"/>
                    <w:szCs w:val="20"/>
                    <w:lang w:eastAsia="en-US"/>
                  </w:rPr>
                  <w:t xml:space="preserve">☐</w:t>
                </w:r>
              </w:p>
            </w:sdtContent>
          </w:sdt>
        </w:tc>
      </w:tr>
      <w:tr w:rsidRPr="003F4506" w:rsidR="004356C8" w:rsidTr="0029171E" w14:paraId="3C2BC78D" w14:textId="77777777">
        <w:tc>
          <w:tcPr>
            <w:tcW w:w="3823" w:type="dxa"/>
          </w:tcPr>
          <w:p w:rsidRPr="003F4506" w:rsidR="004356C8" w:rsidP="004356C8" w:rsidRDefault="004356C8" w14:paraId="6AD72DB5" w14:textId="77777777">
            <w:pPr>
              <w:spacing w:before="60" w:after="60" w:line="280" w:lineRule="exact"/>
              <w:jc w:val="left"/>
              <w:rPr>
                <w:rFonts w:cs="Arial"/>
                <w:sz w:val="20"/>
                <w:szCs w:val="20"/>
                <w:lang w:eastAsia="en-US"/>
              </w:rPr>
            </w:pPr>
            <w:r w:rsidRPr="003F4506">
              <w:rPr>
                <w:rFonts w:cs="Arial"/>
                <w:sz w:val="20"/>
                <w:szCs w:val="20"/>
                <w:lang w:eastAsia="en-US"/>
              </w:rPr>
              <w:t xml:space="preserve">Initial accreditation </w:t>
            </w:r>
          </w:p>
        </w:tc>
        <w:tc>
          <w:tcPr>
            <w:tcW w:w="5528" w:type="dxa"/>
          </w:tcPr>
          <w:sdt>
            <w:sdtPr>
              <w:rPr>
                <w:rFonts w:cs="Arial"/>
                <w:sz w:val="20"/>
                <w:szCs w:val="20"/>
                <w:lang w:eastAsia="en-US"/>
              </w:rPr>
              <w:id w:val="1782454203"/>
              <w14:checkbox>
                <w14:checked w14:val="0"/>
                <w14:checkedState w14:font="MS Gothic" w14:val="2612"/>
                <w14:uncheckedState w14:font="MS Gothic" w14:val="2610"/>
              </w14:checkbox>
            </w:sdtPr>
            <w:sdtEndPr/>
            <w:sdtContent>
              <w:p w:rsidRPr="003F4506" w:rsidR="004356C8" w:rsidP="004356C8" w:rsidRDefault="004356C8" w14:paraId="5C01627A" w14:textId="77777777">
                <w:pPr>
                  <w:spacing w:before="60" w:after="60" w:line="280" w:lineRule="exact"/>
                  <w:rPr>
                    <w:rFonts w:cs="Arial"/>
                    <w:sz w:val="20"/>
                    <w:szCs w:val="20"/>
                    <w:lang w:eastAsia="en-US"/>
                  </w:rPr>
                </w:pPr>
                <w:r>
                  <w:rPr>
                    <w:rFonts w:hint="eastAsia" w:ascii="MS Gothic" w:hAnsi="MS Gothic" w:eastAsia="MS Gothic" w:cs="Arial"/>
                    <w:sz w:val="20"/>
                    <w:szCs w:val="20"/>
                    <w:lang w:eastAsia="en-US"/>
                  </w:rPr>
                  <w:t xml:space="preserve">☐</w:t>
                </w:r>
              </w:p>
            </w:sdtContent>
          </w:sdt>
        </w:tc>
      </w:tr>
      <w:tr w:rsidRPr="003F4506" w:rsidR="004237AF" w:rsidTr="0029171E" w14:paraId="25228F4C" w14:textId="77777777">
        <w:tc>
          <w:tcPr>
            <w:tcW w:w="3823" w:type="dxa"/>
          </w:tcPr>
          <w:p w:rsidRPr="003F4506" w:rsidR="004237AF" w:rsidP="004237AF" w:rsidRDefault="004237AF" w14:paraId="76932EE8" w14:textId="77777777">
            <w:pPr>
              <w:spacing w:before="60" w:after="60" w:line="280" w:lineRule="exact"/>
              <w:jc w:val="left"/>
              <w:rPr>
                <w:rFonts w:cs="Arial"/>
                <w:sz w:val="20"/>
                <w:szCs w:val="20"/>
                <w:lang w:eastAsia="en-US"/>
              </w:rPr>
            </w:pPr>
            <w:r w:rsidRPr="003F4506">
              <w:rPr>
                <w:rFonts w:cs="Arial"/>
                <w:sz w:val="20"/>
                <w:szCs w:val="20"/>
                <w:lang w:eastAsia="en-US"/>
              </w:rPr>
              <w:t xml:space="preserve">Reaccreditation </w:t>
            </w:r>
            <w:r>
              <w:rPr>
                <w:rFonts w:cs="Arial"/>
                <w:sz w:val="20"/>
                <w:szCs w:val="20"/>
                <w:lang w:eastAsia="en-US"/>
              </w:rPr>
              <w:t xml:space="preserve">No. </w:t>
            </w:r>
            <w:r w:rsidR="00792010">
              <w:rPr>
                <w:rFonts w:cs="Arial"/>
                <w:sz w:val="20"/>
                <w:szCs w:val="20"/>
                <w:lang w:eastAsia="en-US"/>
              </w:rPr>
              <w:t xml:space="preserve">(Number)</w:t>
            </w:r>
          </w:p>
        </w:tc>
        <w:tc>
          <w:tcPr>
            <w:tcW w:w="5528" w:type="dxa"/>
          </w:tcPr>
          <w:p w:rsidRPr="003F4506" w:rsidR="004237AF" w:rsidP="004237AF" w:rsidRDefault="004237AF" w14:paraId="077B6D73" w14:textId="77777777">
            <w:pPr>
              <w:spacing w:before="60" w:after="60" w:line="280" w:lineRule="exact"/>
              <w:ind w:end="-392"/>
              <w:rPr>
                <w:rFonts w:cs="Arial"/>
                <w:sz w:val="20"/>
                <w:szCs w:val="20"/>
                <w:lang w:eastAsia="en-US"/>
              </w:rPr>
            </w:pPr>
          </w:p>
        </w:tc>
      </w:tr>
    </w:tbl>
    <w:p w:rsidRPr="005B40F7" w:rsidR="005B40F7" w:rsidRDefault="005B40F7" w14:paraId="39E02B21" w14:textId="77777777">
      <w:pPr>
        <w:spacing w:before="0" w:line="240" w:lineRule="auto"/>
        <w:jc w:val="left"/>
        <w:rPr>
          <w:sz w:val="16"/>
          <w:szCs w:val="16"/>
        </w:rPr>
      </w:pPr>
    </w:p>
    <w:tbl>
      <w:tblPr>
        <w:tblW w:w="93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tblPr>
      <w:tblGrid>
        <w:gridCol w:w="3823"/>
        <w:gridCol w:w="5528"/>
      </w:tblGrid>
      <w:tr w:rsidRPr="003F4506" w:rsidR="005B40F7" w:rsidTr="00723DED" w14:paraId="0606C774" w14:textId="77777777">
        <w:tc>
          <w:tcPr>
            <w:tcW w:w="3823" w:type="dxa"/>
          </w:tcPr>
          <w:p w:rsidRPr="003F4506" w:rsidR="005B40F7" w:rsidP="00723DED" w:rsidRDefault="005B40F7" w14:paraId="67E366A1" w14:textId="77777777">
            <w:pPr>
              <w:spacing w:before="60" w:after="60" w:line="280" w:lineRule="exact"/>
              <w:jc w:val="left"/>
              <w:rPr>
                <w:rFonts w:cs="Arial"/>
                <w:sz w:val="20"/>
                <w:szCs w:val="20"/>
                <w:lang w:eastAsia="en-US"/>
              </w:rPr>
            </w:pPr>
            <w:r w:rsidRPr="003F4506">
              <w:rPr>
                <w:rFonts w:cs="Arial"/>
                <w:sz w:val="20"/>
                <w:szCs w:val="20"/>
                <w:lang w:eastAsia="en-US"/>
              </w:rPr>
              <w:t xml:space="preserve">Responsible agency</w:t>
            </w:r>
          </w:p>
        </w:tc>
        <w:tc>
          <w:tcPr>
            <w:tcW w:w="5528" w:type="dxa"/>
          </w:tcPr>
          <w:p w:rsidRPr="003F4506" w:rsidR="005B40F7" w:rsidP="00723DED" w:rsidRDefault="005B40F7" w14:paraId="19E51FEF" w14:textId="77777777">
            <w:pPr>
              <w:spacing w:before="60" w:after="60" w:line="280" w:lineRule="exact"/>
              <w:rPr>
                <w:rFonts w:cs="Arial"/>
                <w:sz w:val="20"/>
                <w:szCs w:val="20"/>
                <w:lang w:eastAsia="en-US"/>
              </w:rPr>
            </w:pPr>
          </w:p>
        </w:tc>
      </w:tr>
      <w:tr w:rsidRPr="003F4506" w:rsidR="005B40F7" w:rsidTr="00723DED" w14:paraId="2712E883" w14:textId="77777777">
        <w:tc>
          <w:tcPr>
            <w:tcW w:w="3823" w:type="dxa"/>
          </w:tcPr>
          <w:p w:rsidRPr="003F4506" w:rsidR="005B40F7" w:rsidP="00723DED" w:rsidRDefault="005B40F7" w14:paraId="4D1E6663" w14:textId="77777777">
            <w:pPr>
              <w:spacing w:before="60" w:after="60" w:line="280" w:lineRule="exact"/>
              <w:jc w:val="left"/>
              <w:rPr>
                <w:rFonts w:cs="Arial"/>
                <w:sz w:val="20"/>
                <w:szCs w:val="20"/>
                <w:lang w:eastAsia="en-US"/>
              </w:rPr>
            </w:pPr>
            <w:r>
              <w:rPr>
                <w:rFonts w:cs="Arial"/>
                <w:sz w:val="20"/>
                <w:szCs w:val="20"/>
                <w:lang w:eastAsia="en-US"/>
              </w:rPr>
              <w:t xml:space="preserve">Responsible Officer</w:t>
            </w:r>
          </w:p>
        </w:tc>
        <w:tc>
          <w:tcPr>
            <w:tcW w:w="5528" w:type="dxa"/>
          </w:tcPr>
          <w:p w:rsidRPr="003F4506" w:rsidR="005B40F7" w:rsidP="00723DED" w:rsidRDefault="005B40F7" w14:paraId="224AB51D" w14:textId="77777777">
            <w:pPr>
              <w:spacing w:before="60" w:after="60" w:line="280" w:lineRule="exact"/>
              <w:rPr>
                <w:rFonts w:cs="Arial"/>
                <w:sz w:val="20"/>
                <w:szCs w:val="20"/>
                <w:lang w:eastAsia="en-US"/>
              </w:rPr>
            </w:pPr>
          </w:p>
        </w:tc>
      </w:tr>
      <w:tr w:rsidRPr="003F4506" w:rsidR="005B40F7" w:rsidTr="00723DED" w14:paraId="21958F14" w14:textId="77777777">
        <w:tc>
          <w:tcPr>
            <w:tcW w:w="3823" w:type="dxa"/>
          </w:tcPr>
          <w:p w:rsidRPr="003F4506" w:rsidR="005B40F7" w:rsidP="00723DED" w:rsidRDefault="005B40F7" w14:paraId="1B6EAE4D" w14:textId="77777777">
            <w:pPr>
              <w:spacing w:before="60" w:after="60" w:line="280" w:lineRule="exact"/>
              <w:jc w:val="left"/>
              <w:rPr>
                <w:rFonts w:cs="Arial"/>
                <w:sz w:val="20"/>
                <w:szCs w:val="20"/>
                <w:lang w:eastAsia="en-US"/>
              </w:rPr>
            </w:pPr>
            <w:r w:rsidRPr="003F4506">
              <w:rPr>
                <w:rFonts w:cs="Arial"/>
                <w:sz w:val="20"/>
                <w:szCs w:val="20"/>
                <w:lang w:eastAsia="en-US"/>
              </w:rPr>
              <w:t xml:space="preserve">Accreditation report </w:t>
            </w:r>
            <w:r>
              <w:rPr>
                <w:rFonts w:cs="Arial"/>
                <w:sz w:val="20"/>
                <w:szCs w:val="20"/>
                <w:lang w:eastAsia="en-US"/>
              </w:rPr>
              <w:t xml:space="preserve">dated </w:t>
            </w:r>
          </w:p>
        </w:tc>
        <w:sdt>
          <w:sdtPr>
            <w:rPr>
              <w:rFonts w:cs="Arial"/>
              <w:color w:val="808080" w:themeColor="background1" w:themeShade="80"/>
              <w:sz w:val="20"/>
              <w:szCs w:val="20"/>
              <w:lang w:eastAsia="en-US"/>
            </w:rPr>
            <w:id w:val="711396373"/>
            <w:placeholder>
              <w:docPart w:val="57D5B13AE5BD4F348E967ABEF670AAFF"/>
            </w:placeholder>
            <w:date>
              <w:dateFormat w:val="dd.MM.yyyy"/>
              <w:lid w:val="de-DE"/>
              <w:storeMappedDataAs w:val="dateTime"/>
              <w:calendar w:val="gregorian"/>
            </w:date>
          </w:sdtPr>
          <w:sdtEndPr/>
          <w:sdtContent>
            <w:tc>
              <w:tcPr>
                <w:tcW w:w="5528" w:type="dxa"/>
              </w:tcPr>
              <w:p w:rsidRPr="003F4506" w:rsidR="005B40F7" w:rsidP="00723DED" w:rsidRDefault="005B40F7" w14:paraId="0021891B" w14:textId="77777777">
                <w:pPr>
                  <w:spacing w:before="60" w:after="60" w:line="280" w:lineRule="exact"/>
                  <w:rPr>
                    <w:rFonts w:cs="Arial"/>
                    <w:sz w:val="20"/>
                    <w:szCs w:val="20"/>
                    <w:lang w:eastAsia="en-US"/>
                  </w:rPr>
                </w:pPr>
                <w:r w:rsidRPr="002B7B7D">
                  <w:rPr>
                    <w:rFonts w:cs="Arial"/>
                    <w:color w:val="808080" w:themeColor="background1" w:themeShade="80"/>
                    <w:sz w:val="20"/>
                    <w:szCs w:val="20"/>
                    <w:lang w:eastAsia="en-US"/>
                  </w:rPr>
                  <w:t xml:space="preserve">Date</w:t>
                </w:r>
              </w:p>
            </w:tc>
          </w:sdtContent>
        </w:sdt>
      </w:tr>
    </w:tbl>
    <w:p w:rsidR="005B40F7" w:rsidRDefault="005B40F7" w14:paraId="019EA393" w14:textId="77777777">
      <w:pPr>
        <w:spacing w:before="0" w:line="240" w:lineRule="auto"/>
        <w:jc w:val="left"/>
      </w:pPr>
    </w:p>
    <w:p w:rsidR="007B574A" w:rsidRDefault="007B574A" w14:paraId="3DF5EDD5" w14:textId="77777777">
      <w:pPr>
        <w:spacing w:before="0" w:line="240" w:lineRule="auto"/>
        <w:jc w:val="left"/>
        <w:sectPr w:rsidR="007B574A" w:rsidSect="00904F8C">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418" w:header="709" w:footer="709" w:gutter="0"/>
          <w:cols w:space="708"/>
          <w:titlePg/>
          <w:docGrid w:linePitch="360"/>
        </w:sectPr>
      </w:pPr>
    </w:p>
    <w:p w:rsidR="007B574A" w:rsidRDefault="007B574A" w14:paraId="1EB1DD66" w14:textId="77777777">
      <w:pPr>
        <w:spacing w:before="0" w:line="240" w:lineRule="auto"/>
        <w:jc w:val="left"/>
      </w:pPr>
    </w:p>
    <w:p w:rsidRPr="002B64C9" w:rsidR="00877A39" w:rsidP="002B0775" w:rsidRDefault="00877A39" w14:paraId="288748E7" w14:textId="77777777">
      <w:pPr>
        <w:pStyle w:val="Inhaltsverzeichnisberschrift"/>
      </w:pPr>
      <w:bookmarkStart w:name="Inhalt" w:id="0"/>
      <w:r w:rsidRPr="002B64C9">
        <w:lastRenderedPageBreak/>
      </w:r>
      <w:r w:rsidRPr="002B64C9">
        <w:t xml:space="preserve">Contents</w:t>
      </w:r>
    </w:p>
    <w:bookmarkEnd w:id="0"/>
    <w:p w:rsidR="00516B93" w:rsidP="001E2AA0" w:rsidRDefault="00877A39" w14:paraId="69049E42" w14:textId="77777777">
      <w:pPr>
        <w:pStyle w:val="Verzeichnis1"/>
        <w:rPr>
          <w:rFonts w:asciiTheme="minorHAnsi" w:hAnsiTheme="minorHAnsi" w:eastAsiaTheme="minorEastAsia" w:cstheme="minorBidi"/>
          <w:noProof/>
          <w:kern w:val="2"/>
          <w:sz w:val="24"/>
          <w:szCs w:val="24"/>
          <w14:ligatures w14:val="standardContextual"/>
        </w:rPr>
      </w:pPr>
      <w:r w:rsidRPr="001B6906">
        <w:rPr>
          <w:rFonts w:cs="Arial"/>
          <w:i/>
          <w:iCs/>
          <w:sz w:val="18"/>
          <w:szCs w:val="18"/>
        </w:rPr>
        <w:fldChar w:fldCharType="begin"/>
      </w:r>
      <w:r w:rsidRPr="001B6906">
        <w:rPr>
          <w:rFonts w:cs="Arial"/>
          <w:sz w:val="18"/>
          <w:szCs w:val="18"/>
        </w:rPr>
        <w:instrText xml:space="preserve"> TOC \o "1-4" \h \z \u </w:instrText>
      </w:r>
      <w:r w:rsidRPr="001B6906">
        <w:rPr>
          <w:rFonts w:cs="Arial"/>
          <w:i/>
          <w:iCs/>
          <w:sz w:val="18"/>
          <w:szCs w:val="18"/>
        </w:rPr>
        <w:fldChar w:fldCharType="separate"/>
      </w:r>
      <w:hyperlink w:history="1" w:anchor="_Toc197958137">
        <w:r w:rsidRPr="00343AF0" w:rsidR="00516B93">
          <w:rPr>
            <w:rStyle w:val="Hyperlink"/>
            <w:noProof/>
          </w:rPr>
          <w:t>1</w:t>
        </w:r>
        <w:r w:rsidR="00516B93">
          <w:rPr>
            <w:rFonts w:asciiTheme="minorHAnsi" w:hAnsiTheme="minorHAnsi" w:eastAsiaTheme="minorEastAsia" w:cstheme="minorBidi"/>
            <w:noProof/>
            <w:kern w:val="2"/>
            <w:sz w:val="24"/>
            <w:szCs w:val="24"/>
            <w14:ligatures w14:val="standardContextual"/>
          </w:rPr>
          <w:tab/>
        </w:r>
        <w:r w:rsidRPr="00343AF0" w:rsidR="00516B93">
          <w:rPr>
            <w:rStyle w:val="Hyperlink"/>
            <w:noProof/>
          </w:rPr>
          <w:t xml:space="preserve">Summary of results</w:t>
        </w:r>
        <w:r w:rsidR="00516B93">
          <w:rPr>
            <w:noProof/>
            <w:webHidden/>
          </w:rPr>
          <w:tab/>
        </w:r>
        <w:r w:rsidR="00516B93">
          <w:rPr>
            <w:noProof/>
            <w:webHidden/>
          </w:rPr>
          <w:fldChar w:fldCharType="begin"/>
        </w:r>
        <w:r w:rsidR="00516B93">
          <w:rPr>
            <w:noProof/>
            <w:webHidden/>
          </w:rPr>
          <w:instrText xml:space="preserve"> PAGEREF _Toc197958137 \h </w:instrText>
        </w:r>
        <w:r w:rsidR="00516B93">
          <w:rPr>
            <w:noProof/>
            <w:webHidden/>
          </w:rPr>
          <w:fldChar w:fldCharType="separate"/>
        </w:r>
        <w:r w:rsidR="0086189B">
          <w:rPr>
            <w:noProof/>
            <w:webHidden/>
          </w:rPr>
          <w:t>5</w:t>
        </w:r>
        <w:r w:rsidR="00516B93">
          <w:rPr>
            <w:noProof/>
            <w:webHidden/>
          </w:rPr>
          <w:fldChar w:fldCharType="end"/>
        </w:r>
      </w:hyperlink>
    </w:p>
    <w:p w:rsidR="00516B93" w:rsidRDefault="00516B93" w14:paraId="713829BB"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38">
        <w:r w:rsidRPr="00343AF0">
          <w:rPr>
            <w:rStyle w:val="Hyperlink"/>
          </w:rPr>
          <w:t>1.1</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Brief profile of the degree program</w:t>
        </w:r>
        <w:r>
          <w:rPr>
            <w:webHidden/>
          </w:rPr>
          <w:tab/>
        </w:r>
        <w:r>
          <w:rPr>
            <w:webHidden/>
          </w:rPr>
          <w:fldChar w:fldCharType="begin"/>
        </w:r>
        <w:r>
          <w:rPr>
            <w:webHidden/>
          </w:rPr>
          <w:instrText xml:space="preserve"> PAGEREF _Toc197958138 \h </w:instrText>
        </w:r>
        <w:r>
          <w:rPr>
            <w:webHidden/>
          </w:rPr>
          <w:fldChar w:fldCharType="separate"/>
        </w:r>
        <w:r w:rsidR="0086189B">
          <w:rPr>
            <w:webHidden/>
          </w:rPr>
          <w:t>5</w:t>
        </w:r>
        <w:r>
          <w:rPr>
            <w:webHidden/>
          </w:rPr>
          <w:fldChar w:fldCharType="end"/>
        </w:r>
      </w:hyperlink>
    </w:p>
    <w:p w:rsidR="00516B93" w:rsidRDefault="00516B93" w14:paraId="12A5F062"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39">
        <w:r w:rsidRPr="00343AF0">
          <w:rPr>
            <w:rStyle w:val="Hyperlink"/>
          </w:rPr>
          <w:t>1.2</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Summary quality assessment by the review panel</w:t>
        </w:r>
        <w:r>
          <w:rPr>
            <w:webHidden/>
          </w:rPr>
          <w:tab/>
        </w:r>
        <w:r>
          <w:rPr>
            <w:webHidden/>
          </w:rPr>
          <w:fldChar w:fldCharType="begin"/>
        </w:r>
        <w:r>
          <w:rPr>
            <w:webHidden/>
          </w:rPr>
          <w:instrText xml:space="preserve"> PAGEREF _Toc197958139 \h </w:instrText>
        </w:r>
        <w:r>
          <w:rPr>
            <w:webHidden/>
          </w:rPr>
          <w:fldChar w:fldCharType="separate"/>
        </w:r>
        <w:r w:rsidR="0086189B">
          <w:rPr>
            <w:webHidden/>
          </w:rPr>
          <w:t>5</w:t>
        </w:r>
        <w:r>
          <w:rPr>
            <w:webHidden/>
          </w:rPr>
          <w:fldChar w:fldCharType="end"/>
        </w:r>
      </w:hyperlink>
    </w:p>
    <w:p w:rsidR="00516B93" w:rsidRDefault="00516B93" w14:paraId="0303A66A"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0">
        <w:r w:rsidRPr="00343AF0">
          <w:rPr>
            <w:rStyle w:val="Hyperlink"/>
          </w:rPr>
          <w:t>1.3</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The Agency’s proposed decision regarding compliance with the formal criteria as per the review report (Section 1)</w:t>
        </w:r>
        <w:r>
          <w:rPr>
            <w:webHidden/>
          </w:rPr>
          <w:tab/>
        </w:r>
        <w:r>
          <w:rPr>
            <w:webHidden/>
          </w:rPr>
          <w:fldChar w:fldCharType="begin"/>
        </w:r>
        <w:r>
          <w:rPr>
            <w:webHidden/>
          </w:rPr>
          <w:instrText xml:space="preserve"> PAGEREF _Toc197958140 \h </w:instrText>
        </w:r>
        <w:r>
          <w:rPr>
            <w:webHidden/>
          </w:rPr>
          <w:fldChar w:fldCharType="separate"/>
        </w:r>
        <w:r w:rsidR="0086189B">
          <w:rPr>
            <w:webHidden/>
          </w:rPr>
          <w:t>5</w:t>
        </w:r>
        <w:r>
          <w:rPr>
            <w:webHidden/>
          </w:rPr>
          <w:fldChar w:fldCharType="end"/>
        </w:r>
      </w:hyperlink>
    </w:p>
    <w:p w:rsidR="00516B93" w:rsidRDefault="00516B93" w14:paraId="3E13D692"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1">
        <w:r w:rsidRPr="00343AF0">
          <w:rPr>
            <w:rStyle w:val="Hyperlink"/>
          </w:rPr>
          <w:t>1.4</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Proposed decision by the review panel regarding fulfillment of the academic and content-related criteria in accordance with the review report (Section 2)</w:t>
        </w:r>
        <w:r>
          <w:rPr>
            <w:webHidden/>
          </w:rPr>
          <w:tab/>
        </w:r>
        <w:r>
          <w:rPr>
            <w:webHidden/>
          </w:rPr>
          <w:fldChar w:fldCharType="begin"/>
        </w:r>
        <w:r>
          <w:rPr>
            <w:webHidden/>
          </w:rPr>
          <w:instrText xml:space="preserve"> PAGEREF _Toc197958141 \h </w:instrText>
        </w:r>
        <w:r>
          <w:rPr>
            <w:webHidden/>
          </w:rPr>
          <w:fldChar w:fldCharType="separate"/>
        </w:r>
        <w:r w:rsidR="0086189B">
          <w:rPr>
            <w:webHidden/>
          </w:rPr>
          <w:t>6</w:t>
        </w:r>
        <w:r>
          <w:rPr>
            <w:webHidden/>
          </w:rPr>
          <w:fldChar w:fldCharType="end"/>
        </w:r>
      </w:hyperlink>
    </w:p>
    <w:p w:rsidR="00516B93" w:rsidRDefault="00516B93" w14:paraId="1A1B835F"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2">
        <w:r w:rsidRPr="00343AF0">
          <w:rPr>
            <w:rStyle w:val="Hyperlink"/>
          </w:rPr>
          <w:t>1.5</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Separate approval for regulated degree programs pursuant to</w:t>
        </w:r>
        <w:r w:rsidR="00086C1A">
          <w:rPr>
            <w:rStyle w:val="Hyperlink"/>
            <w:i/>
          </w:rPr>
          <w:t>§ </w:t>
        </w:r>
        <w:r w:rsidRPr="00343AF0">
          <w:rPr>
            <w:rStyle w:val="Hyperlink"/>
            <w:i/>
          </w:rPr>
          <w:t xml:space="preserve"> 24(3) sentence 1 and</w:t>
        </w:r>
        <w:r w:rsidR="00086C1A">
          <w:rPr>
            <w:rStyle w:val="Hyperlink"/>
            <w:i/>
          </w:rPr>
          <w:t>§ </w:t>
        </w:r>
        <w:r w:rsidRPr="00343AF0">
          <w:rPr>
            <w:rStyle w:val="Hyperlink"/>
            <w:i/>
          </w:rPr>
          <w:t xml:space="preserve"> 25(1) sentence 5 MRVO</w:t>
        </w:r>
        <w:r>
          <w:rPr>
            <w:webHidden/>
          </w:rPr>
          <w:tab/>
        </w:r>
        <w:r>
          <w:rPr>
            <w:webHidden/>
          </w:rPr>
          <w:fldChar w:fldCharType="begin"/>
        </w:r>
        <w:r>
          <w:rPr>
            <w:webHidden/>
          </w:rPr>
          <w:instrText xml:space="preserve"> PAGEREF _Toc197958142 \h </w:instrText>
        </w:r>
        <w:r>
          <w:rPr>
            <w:webHidden/>
          </w:rPr>
          <w:fldChar w:fldCharType="separate"/>
        </w:r>
        <w:r w:rsidR="0086189B">
          <w:rPr>
            <w:webHidden/>
          </w:rPr>
          <w:t>6</w:t>
        </w:r>
        <w:r>
          <w:rPr>
            <w:webHidden/>
          </w:rPr>
          <w:fldChar w:fldCharType="end"/>
        </w:r>
      </w:hyperlink>
    </w:p>
    <w:p w:rsidR="00516B93" w:rsidP="001E2AA0" w:rsidRDefault="00516B93" w14:paraId="2C8BA64F" w14:textId="77777777">
      <w:pPr>
        <w:pStyle w:val="Verzeichnis1"/>
        <w:rPr>
          <w:rFonts w:asciiTheme="minorHAnsi" w:hAnsiTheme="minorHAnsi" w:eastAsiaTheme="minorEastAsia" w:cstheme="minorBidi"/>
          <w:noProof/>
          <w:kern w:val="2"/>
          <w:sz w:val="24"/>
          <w:szCs w:val="24"/>
          <w14:ligatures w14:val="standardContextual"/>
        </w:rPr>
      </w:pPr>
      <w:hyperlink w:history="1" w:anchor="_Toc197958143">
        <w:r w:rsidRPr="00343AF0">
          <w:rPr>
            <w:rStyle w:val="Hyperlink"/>
            <w:noProof/>
          </w:rPr>
          <w:t>2</w:t>
        </w:r>
        <w:r>
          <w:rPr>
            <w:rFonts w:asciiTheme="minorHAnsi" w:hAnsiTheme="minorHAnsi" w:eastAsiaTheme="minorEastAsia" w:cstheme="minorBidi"/>
            <w:noProof/>
            <w:kern w:val="2"/>
            <w:sz w:val="24"/>
            <w:szCs w:val="24"/>
            <w14:ligatures w14:val="standardContextual"/>
          </w:rPr>
          <w:tab/>
        </w:r>
        <w:r w:rsidRPr="00343AF0">
          <w:rPr>
            <w:rStyle w:val="Hyperlink"/>
            <w:noProof/>
          </w:rPr>
          <w:t xml:space="preserve">Audit report: Fulfilment of the formal criteria</w:t>
        </w:r>
        <w:r>
          <w:rPr>
            <w:noProof/>
            <w:webHidden/>
          </w:rPr>
          <w:tab/>
        </w:r>
        <w:r>
          <w:rPr>
            <w:noProof/>
            <w:webHidden/>
          </w:rPr>
          <w:fldChar w:fldCharType="begin"/>
        </w:r>
        <w:r>
          <w:rPr>
            <w:noProof/>
            <w:webHidden/>
          </w:rPr>
          <w:instrText xml:space="preserve"> PAGEREF _Toc197958143 \h </w:instrText>
        </w:r>
        <w:r>
          <w:rPr>
            <w:noProof/>
            <w:webHidden/>
          </w:rPr>
          <w:fldChar w:fldCharType="separate"/>
        </w:r>
        <w:r w:rsidR="0086189B">
          <w:rPr>
            <w:noProof/>
            <w:webHidden/>
          </w:rPr>
          <w:t>7</w:t>
        </w:r>
        <w:r>
          <w:rPr>
            <w:noProof/>
            <w:webHidden/>
          </w:rPr>
          <w:fldChar w:fldCharType="end"/>
        </w:r>
      </w:hyperlink>
    </w:p>
    <w:p w:rsidR="00516B93" w:rsidRDefault="00516B93" w14:paraId="0477F387"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4">
        <w:r w:rsidRPr="00343AF0">
          <w:rPr>
            <w:rStyle w:val="Hyperlink"/>
          </w:rPr>
          <w:t>2.1</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Program structure and duration (</w:t>
        </w:r>
        <w:r w:rsidR="00086C1A">
          <w:rPr>
            <w:rStyle w:val="Hyperlink"/>
          </w:rPr>
          <w:t>§ </w:t>
        </w:r>
        <w:r w:rsidRPr="00343AF0">
          <w:rPr>
            <w:rStyle w:val="Hyperlink"/>
          </w:rPr>
          <w:t xml:space="preserve"> , Section 3, Paragraphs 1–3 MRVO)</w:t>
        </w:r>
        <w:r>
          <w:rPr>
            <w:webHidden/>
          </w:rPr>
          <w:tab/>
        </w:r>
        <w:r>
          <w:rPr>
            <w:webHidden/>
          </w:rPr>
          <w:fldChar w:fldCharType="begin"/>
        </w:r>
        <w:r>
          <w:rPr>
            <w:webHidden/>
          </w:rPr>
          <w:instrText xml:space="preserve"> PAGEREF _Toc197958144 \h </w:instrText>
        </w:r>
        <w:r>
          <w:rPr>
            <w:webHidden/>
          </w:rPr>
          <w:fldChar w:fldCharType="separate"/>
        </w:r>
        <w:r w:rsidR="0086189B">
          <w:rPr>
            <w:webHidden/>
          </w:rPr>
          <w:t>7</w:t>
        </w:r>
        <w:r>
          <w:rPr>
            <w:webHidden/>
          </w:rPr>
          <w:fldChar w:fldCharType="end"/>
        </w:r>
      </w:hyperlink>
    </w:p>
    <w:p w:rsidR="00516B93" w:rsidRDefault="00516B93" w14:paraId="08C638D2"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5">
        <w:r w:rsidRPr="00343AF0">
          <w:rPr>
            <w:rStyle w:val="Hyperlink"/>
          </w:rPr>
          <w:t>2.2</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Recognition and Credit Transfer (</w:t>
        </w:r>
        <w:r w:rsidR="00086C1A">
          <w:rPr>
            <w:rStyle w:val="Hyperlink"/>
          </w:rPr>
          <w:t>§ </w:t>
        </w:r>
        <w:r w:rsidRPr="00343AF0">
          <w:rPr>
            <w:rStyle w:val="Hyperlink"/>
          </w:rPr>
          <w:t xml:space="preserve"> 3(4) MRVO)</w:t>
        </w:r>
        <w:r>
          <w:rPr>
            <w:webHidden/>
          </w:rPr>
          <w:tab/>
        </w:r>
        <w:r>
          <w:rPr>
            <w:webHidden/>
          </w:rPr>
          <w:fldChar w:fldCharType="begin"/>
        </w:r>
        <w:r>
          <w:rPr>
            <w:webHidden/>
          </w:rPr>
          <w:instrText xml:space="preserve"> PAGEREF _Toc197958145 \h </w:instrText>
        </w:r>
        <w:r>
          <w:rPr>
            <w:webHidden/>
          </w:rPr>
          <w:fldChar w:fldCharType="separate"/>
        </w:r>
        <w:r w:rsidR="0086189B">
          <w:rPr>
            <w:webHidden/>
          </w:rPr>
          <w:t>8</w:t>
        </w:r>
        <w:r>
          <w:rPr>
            <w:webHidden/>
          </w:rPr>
          <w:fldChar w:fldCharType="end"/>
        </w:r>
      </w:hyperlink>
    </w:p>
    <w:p w:rsidR="00516B93" w:rsidRDefault="00516B93" w14:paraId="377E7B4C"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6">
        <w:r w:rsidRPr="00343AF0">
          <w:rPr>
            <w:rStyle w:val="Hyperlink"/>
          </w:rPr>
          <w:t>2.3</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Program Profiles (</w:t>
        </w:r>
        <w:r w:rsidR="00086C1A">
          <w:rPr>
            <w:rStyle w:val="Hyperlink"/>
          </w:rPr>
          <w:t>§ </w:t>
        </w:r>
        <w:r w:rsidRPr="00343AF0">
          <w:rPr>
            <w:rStyle w:val="Hyperlink"/>
          </w:rPr>
          <w:t xml:space="preserve"> , Section 4 MRVO)</w:t>
        </w:r>
        <w:r>
          <w:rPr>
            <w:webHidden/>
          </w:rPr>
          <w:tab/>
        </w:r>
        <w:r>
          <w:rPr>
            <w:webHidden/>
          </w:rPr>
          <w:fldChar w:fldCharType="begin"/>
        </w:r>
        <w:r>
          <w:rPr>
            <w:webHidden/>
          </w:rPr>
          <w:instrText xml:space="preserve"> PAGEREF _Toc197958146 \h </w:instrText>
        </w:r>
        <w:r>
          <w:rPr>
            <w:webHidden/>
          </w:rPr>
          <w:fldChar w:fldCharType="separate"/>
        </w:r>
        <w:r w:rsidR="0086189B">
          <w:rPr>
            <w:webHidden/>
          </w:rPr>
          <w:t>8</w:t>
        </w:r>
        <w:r>
          <w:rPr>
            <w:webHidden/>
          </w:rPr>
          <w:fldChar w:fldCharType="end"/>
        </w:r>
      </w:hyperlink>
    </w:p>
    <w:p w:rsidR="00516B93" w:rsidRDefault="00516B93" w14:paraId="0A4CF67E"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7">
        <w:r w:rsidRPr="00343AF0">
          <w:rPr>
            <w:rStyle w:val="Hyperlink"/>
          </w:rPr>
          <w:t>2.4</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Admission requirements and transitions between degree programs (</w:t>
        </w:r>
        <w:r w:rsidR="00086C1A">
          <w:rPr>
            <w:rStyle w:val="Hyperlink"/>
          </w:rPr>
          <w:t>§ </w:t>
        </w:r>
        <w:r w:rsidRPr="00343AF0">
          <w:rPr>
            <w:rStyle w:val="Hyperlink"/>
          </w:rPr>
          <w:t xml:space="preserve"> 5 MRVO)</w:t>
        </w:r>
        <w:r>
          <w:rPr>
            <w:webHidden/>
          </w:rPr>
          <w:tab/>
        </w:r>
        <w:r>
          <w:rPr>
            <w:webHidden/>
          </w:rPr>
          <w:fldChar w:fldCharType="begin"/>
        </w:r>
        <w:r>
          <w:rPr>
            <w:webHidden/>
          </w:rPr>
          <w:instrText xml:space="preserve"> PAGEREF _Toc197958147 \h </w:instrText>
        </w:r>
        <w:r>
          <w:rPr>
            <w:webHidden/>
          </w:rPr>
          <w:fldChar w:fldCharType="separate"/>
        </w:r>
        <w:r w:rsidR="0086189B">
          <w:rPr>
            <w:webHidden/>
          </w:rPr>
          <w:t>8</w:t>
        </w:r>
        <w:r>
          <w:rPr>
            <w:webHidden/>
          </w:rPr>
          <w:fldChar w:fldCharType="end"/>
        </w:r>
      </w:hyperlink>
    </w:p>
    <w:p w:rsidR="00516B93" w:rsidRDefault="00516B93" w14:paraId="4598F81F"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8">
        <w:r w:rsidRPr="00343AF0">
          <w:rPr>
            <w:rStyle w:val="Hyperlink"/>
          </w:rPr>
          <w:t>2.5</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Degrees and degree titles (</w:t>
        </w:r>
        <w:r w:rsidR="00086C1A">
          <w:rPr>
            <w:rStyle w:val="Hyperlink"/>
          </w:rPr>
          <w:t>§ </w:t>
        </w:r>
        <w:r w:rsidRPr="00343AF0">
          <w:rPr>
            <w:rStyle w:val="Hyperlink"/>
          </w:rPr>
          <w:t xml:space="preserve"> 6 MRVO)</w:t>
        </w:r>
        <w:r>
          <w:rPr>
            <w:webHidden/>
          </w:rPr>
          <w:tab/>
        </w:r>
        <w:r>
          <w:rPr>
            <w:webHidden/>
          </w:rPr>
          <w:fldChar w:fldCharType="begin"/>
        </w:r>
        <w:r>
          <w:rPr>
            <w:webHidden/>
          </w:rPr>
          <w:instrText xml:space="preserve"> PAGEREF _Toc197958148 \h </w:instrText>
        </w:r>
        <w:r>
          <w:rPr>
            <w:webHidden/>
          </w:rPr>
          <w:fldChar w:fldCharType="separate"/>
        </w:r>
        <w:r w:rsidR="0086189B">
          <w:rPr>
            <w:webHidden/>
          </w:rPr>
          <w:t>9</w:t>
        </w:r>
        <w:r>
          <w:rPr>
            <w:webHidden/>
          </w:rPr>
          <w:fldChar w:fldCharType="end"/>
        </w:r>
      </w:hyperlink>
    </w:p>
    <w:p w:rsidR="00516B93" w:rsidRDefault="00516B93" w14:paraId="18738785"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49">
        <w:r w:rsidRPr="00343AF0">
          <w:rPr>
            <w:rStyle w:val="Hyperlink"/>
          </w:rPr>
          <w:t>2.6</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Modularization (</w:t>
        </w:r>
        <w:r w:rsidR="00086C1A">
          <w:rPr>
            <w:rStyle w:val="Hyperlink"/>
          </w:rPr>
          <w:t>§ </w:t>
        </w:r>
        <w:r w:rsidRPr="00343AF0">
          <w:rPr>
            <w:rStyle w:val="Hyperlink"/>
          </w:rPr>
          <w:t xml:space="preserve"> 7 MRVO)</w:t>
        </w:r>
        <w:r>
          <w:rPr>
            <w:webHidden/>
          </w:rPr>
          <w:tab/>
        </w:r>
        <w:r>
          <w:rPr>
            <w:webHidden/>
          </w:rPr>
          <w:fldChar w:fldCharType="begin"/>
        </w:r>
        <w:r>
          <w:rPr>
            <w:webHidden/>
          </w:rPr>
          <w:instrText xml:space="preserve"> PAGEREF _Toc197958149 \h </w:instrText>
        </w:r>
        <w:r>
          <w:rPr>
            <w:webHidden/>
          </w:rPr>
          <w:fldChar w:fldCharType="separate"/>
        </w:r>
        <w:r w:rsidR="0086189B">
          <w:rPr>
            <w:webHidden/>
          </w:rPr>
          <w:t>9</w:t>
        </w:r>
        <w:r>
          <w:rPr>
            <w:webHidden/>
          </w:rPr>
          <w:fldChar w:fldCharType="end"/>
        </w:r>
      </w:hyperlink>
    </w:p>
    <w:p w:rsidR="00516B93" w:rsidRDefault="00516B93" w14:paraId="2322AD05"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50">
        <w:r w:rsidRPr="00343AF0">
          <w:rPr>
            <w:rStyle w:val="Hyperlink"/>
          </w:rPr>
          <w:t>2.7</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Credit point system (</w:t>
        </w:r>
        <w:r w:rsidR="00086C1A">
          <w:rPr>
            <w:rStyle w:val="Hyperlink"/>
          </w:rPr>
          <w:t>§ </w:t>
        </w:r>
        <w:r w:rsidRPr="00343AF0">
          <w:rPr>
            <w:rStyle w:val="Hyperlink"/>
          </w:rPr>
          <w:t xml:space="preserve"> 8 MRVO)</w:t>
        </w:r>
        <w:r>
          <w:rPr>
            <w:webHidden/>
          </w:rPr>
          <w:tab/>
        </w:r>
        <w:r>
          <w:rPr>
            <w:webHidden/>
          </w:rPr>
          <w:fldChar w:fldCharType="begin"/>
        </w:r>
        <w:r>
          <w:rPr>
            <w:webHidden/>
          </w:rPr>
          <w:instrText xml:space="preserve"> PAGEREF _Toc197958150 \h </w:instrText>
        </w:r>
        <w:r>
          <w:rPr>
            <w:webHidden/>
          </w:rPr>
          <w:fldChar w:fldCharType="separate"/>
        </w:r>
        <w:r w:rsidR="0086189B">
          <w:rPr>
            <w:webHidden/>
          </w:rPr>
          <w:t>9</w:t>
        </w:r>
        <w:r>
          <w:rPr>
            <w:webHidden/>
          </w:rPr>
          <w:fldChar w:fldCharType="end"/>
        </w:r>
      </w:hyperlink>
    </w:p>
    <w:p w:rsidR="00516B93" w:rsidRDefault="00516B93" w14:paraId="04545909"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51">
        <w:r w:rsidRPr="00343AF0">
          <w:rPr>
            <w:rStyle w:val="Hyperlink"/>
          </w:rPr>
          <w:t>2.8</w:t>
        </w:r>
        <w:r>
          <w:rPr>
            <w:rFonts w:asciiTheme="minorHAnsi" w:hAnsiTheme="minorHAnsi" w:eastAsiaTheme="minorEastAsia" w:cstheme="minorBidi"/>
            <w:iCs w:val="0"/>
            <w:kern w:val="2"/>
            <w:sz w:val="24"/>
            <w:szCs w:val="24"/>
            <w14:ligatures w14:val="standardContextual"/>
          </w:rPr>
          <w:tab/>
        </w:r>
        <w:r w:rsidRPr="00343AF0">
          <w:rPr>
            <w:rStyle w:val="Hyperlink"/>
            <w:i/>
          </w:rPr>
          <w:t xml:space="preserve">If applicable: </w:t>
        </w:r>
        <w:r w:rsidRPr="00343AF0">
          <w:rPr>
            <w:rStyle w:val="Hyperlink"/>
          </w:rPr>
          <w:t xml:space="preserve">Special criteria for cooperation with non-higher education institutions (</w:t>
        </w:r>
        <w:r w:rsidR="00086C1A">
          <w:rPr>
            <w:rStyle w:val="Hyperlink"/>
          </w:rPr>
          <w:t>§ </w:t>
        </w:r>
        <w:r w:rsidRPr="00343AF0">
          <w:rPr>
            <w:rStyle w:val="Hyperlink"/>
          </w:rPr>
          <w:t xml:space="preserve"> 9 MRVO)</w:t>
        </w:r>
        <w:r>
          <w:rPr>
            <w:webHidden/>
          </w:rPr>
          <w:tab/>
        </w:r>
        <w:r>
          <w:rPr>
            <w:webHidden/>
          </w:rPr>
          <w:fldChar w:fldCharType="begin"/>
        </w:r>
        <w:r>
          <w:rPr>
            <w:webHidden/>
          </w:rPr>
          <w:instrText xml:space="preserve"> PAGEREF _Toc197958151 \h </w:instrText>
        </w:r>
        <w:r>
          <w:rPr>
            <w:webHidden/>
          </w:rPr>
          <w:fldChar w:fldCharType="separate"/>
        </w:r>
        <w:r w:rsidR="0086189B">
          <w:rPr>
            <w:webHidden/>
          </w:rPr>
          <w:t>10</w:t>
        </w:r>
        <w:r>
          <w:rPr>
            <w:webHidden/>
          </w:rPr>
          <w:fldChar w:fldCharType="end"/>
        </w:r>
      </w:hyperlink>
    </w:p>
    <w:p w:rsidR="00516B93" w:rsidRDefault="00516B93" w14:paraId="32E854EF"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52">
        <w:r w:rsidRPr="00343AF0">
          <w:rPr>
            <w:rStyle w:val="Hyperlink"/>
          </w:rPr>
          <w:t>2.9</w:t>
        </w:r>
        <w:r>
          <w:rPr>
            <w:rFonts w:asciiTheme="minorHAnsi" w:hAnsiTheme="minorHAnsi" w:eastAsiaTheme="minorEastAsia" w:cstheme="minorBidi"/>
            <w:iCs w:val="0"/>
            <w:kern w:val="2"/>
            <w:sz w:val="24"/>
            <w:szCs w:val="24"/>
            <w14:ligatures w14:val="standardContextual"/>
          </w:rPr>
          <w:tab/>
        </w:r>
        <w:r w:rsidRPr="00343AF0">
          <w:rPr>
            <w:rStyle w:val="Hyperlink"/>
            <w:i/>
          </w:rPr>
          <w:t xml:space="preserve">If applicable</w:t>
        </w:r>
        <w:r w:rsidRPr="00343AF0">
          <w:rPr>
            <w:rStyle w:val="Hyperlink"/>
          </w:rPr>
          <w:t xml:space="preserve">: Special provisions for joint programs (</w:t>
        </w:r>
        <w:r w:rsidR="00086C1A">
          <w:rPr>
            <w:rStyle w:val="Hyperlink"/>
          </w:rPr>
          <w:t>§ </w:t>
        </w:r>
        <w:r w:rsidRPr="00343AF0">
          <w:rPr>
            <w:rStyle w:val="Hyperlink"/>
          </w:rPr>
          <w:t xml:space="preserve"> 10 MRVO)</w:t>
        </w:r>
        <w:r>
          <w:rPr>
            <w:webHidden/>
          </w:rPr>
          <w:tab/>
        </w:r>
        <w:r>
          <w:rPr>
            <w:webHidden/>
          </w:rPr>
          <w:fldChar w:fldCharType="begin"/>
        </w:r>
        <w:r>
          <w:rPr>
            <w:webHidden/>
          </w:rPr>
          <w:instrText xml:space="preserve"> PAGEREF _Toc197958152 \h </w:instrText>
        </w:r>
        <w:r>
          <w:rPr>
            <w:webHidden/>
          </w:rPr>
          <w:fldChar w:fldCharType="separate"/>
        </w:r>
        <w:r w:rsidR="0086189B">
          <w:rPr>
            <w:webHidden/>
          </w:rPr>
          <w:t>10</w:t>
        </w:r>
        <w:r>
          <w:rPr>
            <w:webHidden/>
          </w:rPr>
          <w:fldChar w:fldCharType="end"/>
        </w:r>
      </w:hyperlink>
    </w:p>
    <w:p w:rsidR="00516B93" w:rsidP="001E2AA0" w:rsidRDefault="00516B93" w14:paraId="160F242D" w14:textId="77777777">
      <w:pPr>
        <w:pStyle w:val="Verzeichnis1"/>
        <w:rPr>
          <w:rFonts w:asciiTheme="minorHAnsi" w:hAnsiTheme="minorHAnsi" w:eastAsiaTheme="minorEastAsia" w:cstheme="minorBidi"/>
          <w:noProof/>
          <w:kern w:val="2"/>
          <w:sz w:val="24"/>
          <w:szCs w:val="24"/>
          <w14:ligatures w14:val="standardContextual"/>
        </w:rPr>
      </w:pPr>
      <w:hyperlink w:history="1" w:anchor="_Toc197958153">
        <w:r w:rsidRPr="00343AF0">
          <w:rPr>
            <w:rStyle w:val="Hyperlink"/>
            <w:noProof/>
          </w:rPr>
          <w:t>3</w:t>
        </w:r>
        <w:r>
          <w:rPr>
            <w:rFonts w:asciiTheme="minorHAnsi" w:hAnsiTheme="minorHAnsi" w:eastAsiaTheme="minorEastAsia" w:cstheme="minorBidi"/>
            <w:noProof/>
            <w:kern w:val="2"/>
            <w:sz w:val="24"/>
            <w:szCs w:val="24"/>
            <w14:ligatures w14:val="standardContextual"/>
          </w:rPr>
          <w:tab/>
        </w:r>
        <w:r w:rsidRPr="00343AF0">
          <w:rPr>
            <w:rStyle w:val="Hyperlink"/>
            <w:noProof/>
          </w:rPr>
          <w:t xml:space="preserve">Expert opinion: Fulfilment of subject-specific and content-related criteria</w:t>
        </w:r>
        <w:r>
          <w:rPr>
            <w:noProof/>
            <w:webHidden/>
          </w:rPr>
          <w:tab/>
        </w:r>
        <w:r>
          <w:rPr>
            <w:noProof/>
            <w:webHidden/>
          </w:rPr>
          <w:fldChar w:fldCharType="begin"/>
        </w:r>
        <w:r>
          <w:rPr>
            <w:noProof/>
            <w:webHidden/>
          </w:rPr>
          <w:instrText xml:space="preserve"> PAGEREF _Toc197958153 \h </w:instrText>
        </w:r>
        <w:r>
          <w:rPr>
            <w:noProof/>
            <w:webHidden/>
          </w:rPr>
          <w:fldChar w:fldCharType="separate"/>
        </w:r>
        <w:r w:rsidR="0086189B">
          <w:rPr>
            <w:noProof/>
            <w:webHidden/>
          </w:rPr>
          <w:t>11</w:t>
        </w:r>
        <w:r>
          <w:rPr>
            <w:noProof/>
            <w:webHidden/>
          </w:rPr>
          <w:fldChar w:fldCharType="end"/>
        </w:r>
      </w:hyperlink>
    </w:p>
    <w:p w:rsidR="00516B93" w:rsidRDefault="00516B93" w14:paraId="5DEB9389"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54">
        <w:r w:rsidRPr="00343AF0">
          <w:rPr>
            <w:rStyle w:val="Hyperlink"/>
          </w:rPr>
          <w:t>3.1</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Key areas of evaluation / Focus of quality development</w:t>
        </w:r>
        <w:r>
          <w:rPr>
            <w:webHidden/>
          </w:rPr>
          <w:tab/>
        </w:r>
        <w:r>
          <w:rPr>
            <w:webHidden/>
          </w:rPr>
          <w:fldChar w:fldCharType="begin"/>
        </w:r>
        <w:r>
          <w:rPr>
            <w:webHidden/>
          </w:rPr>
          <w:instrText xml:space="preserve"> PAGEREF _Toc197958154 \h </w:instrText>
        </w:r>
        <w:r>
          <w:rPr>
            <w:webHidden/>
          </w:rPr>
          <w:fldChar w:fldCharType="separate"/>
        </w:r>
        <w:r w:rsidR="0086189B">
          <w:rPr>
            <w:webHidden/>
          </w:rPr>
          <w:t>11</w:t>
        </w:r>
        <w:r>
          <w:rPr>
            <w:webHidden/>
          </w:rPr>
          <w:fldChar w:fldCharType="end"/>
        </w:r>
      </w:hyperlink>
    </w:p>
    <w:p w:rsidR="00516B93" w:rsidRDefault="00516B93" w14:paraId="3187C9A9"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55">
        <w:r w:rsidRPr="00343AF0">
          <w:rPr>
            <w:rStyle w:val="Hyperlink"/>
          </w:rPr>
          <w:t>3.2</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Qualification objectives and degree level (</w:t>
        </w:r>
        <w:r w:rsidR="00086C1A">
          <w:rPr>
            <w:rStyle w:val="Hyperlink"/>
          </w:rPr>
          <w:t>§ </w:t>
        </w:r>
        <w:r w:rsidRPr="00343AF0">
          <w:rPr>
            <w:rStyle w:val="Hyperlink"/>
          </w:rPr>
          <w:t xml:space="preserve"> 11 MRVO)</w:t>
        </w:r>
        <w:r>
          <w:rPr>
            <w:webHidden/>
          </w:rPr>
          <w:tab/>
        </w:r>
        <w:r>
          <w:rPr>
            <w:webHidden/>
          </w:rPr>
          <w:fldChar w:fldCharType="begin"/>
        </w:r>
        <w:r>
          <w:rPr>
            <w:webHidden/>
          </w:rPr>
          <w:instrText xml:space="preserve"> PAGEREF _Toc197958155 \h </w:instrText>
        </w:r>
        <w:r>
          <w:rPr>
            <w:webHidden/>
          </w:rPr>
          <w:fldChar w:fldCharType="separate"/>
        </w:r>
        <w:r w:rsidR="0086189B">
          <w:rPr>
            <w:webHidden/>
          </w:rPr>
          <w:t>11</w:t>
        </w:r>
        <w:r>
          <w:rPr>
            <w:webHidden/>
          </w:rPr>
          <w:fldChar w:fldCharType="end"/>
        </w:r>
      </w:hyperlink>
    </w:p>
    <w:p w:rsidR="00516B93" w:rsidRDefault="00516B93" w14:paraId="41501889"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56">
        <w:r w:rsidRPr="00343AF0">
          <w:rPr>
            <w:rStyle w:val="Hyperlink"/>
          </w:rPr>
          <w:t>3.3</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A coherent program concept and adequate implementation (</w:t>
        </w:r>
        <w:r w:rsidR="00086C1A">
          <w:rPr>
            <w:rStyle w:val="Hyperlink"/>
          </w:rPr>
          <w:t>§ </w:t>
        </w:r>
        <w:r w:rsidRPr="00343AF0">
          <w:rPr>
            <w:rStyle w:val="Hyperlink"/>
          </w:rPr>
          <w:t xml:space="preserve"> , Section 12 of the MRVO)</w:t>
        </w:r>
        <w:r>
          <w:rPr>
            <w:webHidden/>
          </w:rPr>
          <w:tab/>
        </w:r>
        <w:r>
          <w:rPr>
            <w:webHidden/>
          </w:rPr>
          <w:fldChar w:fldCharType="begin"/>
        </w:r>
        <w:r>
          <w:rPr>
            <w:webHidden/>
          </w:rPr>
          <w:instrText xml:space="preserve"> PAGEREF _Toc197958156 \h </w:instrText>
        </w:r>
        <w:r>
          <w:rPr>
            <w:webHidden/>
          </w:rPr>
          <w:fldChar w:fldCharType="separate"/>
        </w:r>
        <w:r w:rsidR="0086189B">
          <w:rPr>
            <w:webHidden/>
          </w:rPr>
          <w:t>12</w:t>
        </w:r>
        <w:r>
          <w:rPr>
            <w:webHidden/>
          </w:rPr>
          <w:fldChar w:fldCharType="end"/>
        </w:r>
      </w:hyperlink>
    </w:p>
    <w:p w:rsidR="00516B93" w:rsidRDefault="00516B93" w14:paraId="38CA05D4"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57">
        <w:r w:rsidRPr="00343AF0">
          <w:rPr>
            <w:rStyle w:val="Hyperlink"/>
          </w:rPr>
          <w:t>3.3.1</w:t>
        </w:r>
        <w:r>
          <w:rPr>
            <w:rFonts w:asciiTheme="minorHAnsi" w:hAnsiTheme="minorHAnsi" w:eastAsiaTheme="minorEastAsia" w:cstheme="minorBidi"/>
            <w:kern w:val="2"/>
            <w:sz w:val="24"/>
            <w:szCs w:val="24"/>
            <w14:ligatures w14:val="standardContextual"/>
          </w:rPr>
          <w:tab/>
        </w:r>
        <w:r w:rsidRPr="00343AF0">
          <w:rPr>
            <w:rStyle w:val="Hyperlink"/>
          </w:rPr>
          <w:t xml:space="preserve">Curriculum (</w:t>
        </w:r>
        <w:r w:rsidR="00086C1A">
          <w:rPr>
            <w:rStyle w:val="Hyperlink"/>
          </w:rPr>
          <w:t>§ </w:t>
        </w:r>
        <w:r w:rsidRPr="00343AF0">
          <w:rPr>
            <w:rStyle w:val="Hyperlink"/>
          </w:rPr>
          <w:t xml:space="preserve"> 12(1), sentences 1 through 3 and 5 MRVO)</w:t>
        </w:r>
        <w:r>
          <w:rPr>
            <w:webHidden/>
          </w:rPr>
          <w:tab/>
        </w:r>
        <w:r>
          <w:rPr>
            <w:webHidden/>
          </w:rPr>
          <w:fldChar w:fldCharType="begin"/>
        </w:r>
        <w:r>
          <w:rPr>
            <w:webHidden/>
          </w:rPr>
          <w:instrText xml:space="preserve"> PAGEREF _Toc197958157 \h </w:instrText>
        </w:r>
        <w:r>
          <w:rPr>
            <w:webHidden/>
          </w:rPr>
          <w:fldChar w:fldCharType="separate"/>
        </w:r>
        <w:r w:rsidR="0086189B">
          <w:rPr>
            <w:webHidden/>
          </w:rPr>
          <w:t>12</w:t>
        </w:r>
        <w:r>
          <w:rPr>
            <w:webHidden/>
          </w:rPr>
          <w:fldChar w:fldCharType="end"/>
        </w:r>
      </w:hyperlink>
    </w:p>
    <w:p w:rsidR="00516B93" w:rsidRDefault="00516B93" w14:paraId="394E697D"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58">
        <w:r w:rsidRPr="00343AF0">
          <w:rPr>
            <w:rStyle w:val="Hyperlink"/>
          </w:rPr>
          <w:t>3.3.2</w:t>
        </w:r>
        <w:r>
          <w:rPr>
            <w:rFonts w:asciiTheme="minorHAnsi" w:hAnsiTheme="minorHAnsi" w:eastAsiaTheme="minorEastAsia" w:cstheme="minorBidi"/>
            <w:kern w:val="2"/>
            <w:sz w:val="24"/>
            <w:szCs w:val="24"/>
            <w14:ligatures w14:val="standardContextual"/>
          </w:rPr>
          <w:tab/>
        </w:r>
        <w:r w:rsidRPr="00343AF0">
          <w:rPr>
            <w:rStyle w:val="Hyperlink"/>
          </w:rPr>
          <w:t xml:space="preserve">Mobility (</w:t>
        </w:r>
        <w:r w:rsidR="00086C1A">
          <w:rPr>
            <w:rStyle w:val="Hyperlink"/>
          </w:rPr>
          <w:t>§ </w:t>
        </w:r>
        <w:r w:rsidRPr="00343AF0">
          <w:rPr>
            <w:rStyle w:val="Hyperlink"/>
          </w:rPr>
          <w:t xml:space="preserve"> 12(1), sentence 4 MRVO)</w:t>
        </w:r>
        <w:r>
          <w:rPr>
            <w:webHidden/>
          </w:rPr>
          <w:tab/>
        </w:r>
        <w:r>
          <w:rPr>
            <w:webHidden/>
          </w:rPr>
          <w:fldChar w:fldCharType="begin"/>
        </w:r>
        <w:r>
          <w:rPr>
            <w:webHidden/>
          </w:rPr>
          <w:instrText xml:space="preserve"> PAGEREF _Toc197958158 \h </w:instrText>
        </w:r>
        <w:r>
          <w:rPr>
            <w:webHidden/>
          </w:rPr>
          <w:fldChar w:fldCharType="separate"/>
        </w:r>
        <w:r w:rsidR="0086189B">
          <w:rPr>
            <w:webHidden/>
          </w:rPr>
          <w:t>13</w:t>
        </w:r>
        <w:r>
          <w:rPr>
            <w:webHidden/>
          </w:rPr>
          <w:fldChar w:fldCharType="end"/>
        </w:r>
      </w:hyperlink>
    </w:p>
    <w:p w:rsidR="00516B93" w:rsidRDefault="00516B93" w14:paraId="1031A13A"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59">
        <w:r w:rsidRPr="00343AF0">
          <w:rPr>
            <w:rStyle w:val="Hyperlink"/>
          </w:rPr>
          <w:t>3.3.3</w:t>
        </w:r>
        <w:r>
          <w:rPr>
            <w:rFonts w:asciiTheme="minorHAnsi" w:hAnsiTheme="minorHAnsi" w:eastAsiaTheme="minorEastAsia" w:cstheme="minorBidi"/>
            <w:kern w:val="2"/>
            <w:sz w:val="24"/>
            <w:szCs w:val="24"/>
            <w14:ligatures w14:val="standardContextual"/>
          </w:rPr>
          <w:tab/>
        </w:r>
        <w:r w:rsidRPr="00343AF0">
          <w:rPr>
            <w:rStyle w:val="Hyperlink"/>
          </w:rPr>
          <w:t xml:space="preserve">Documentation and Publication (</w:t>
        </w:r>
        <w:r w:rsidR="00086C1A">
          <w:rPr>
            <w:rStyle w:val="Hyperlink"/>
          </w:rPr>
          <w:t>§ </w:t>
        </w:r>
        <w:r w:rsidRPr="00343AF0">
          <w:rPr>
            <w:rStyle w:val="Hyperlink"/>
          </w:rPr>
          <w:t xml:space="preserve"> 12(1), sentence 6 MRVO)</w:t>
        </w:r>
        <w:r>
          <w:rPr>
            <w:webHidden/>
          </w:rPr>
          <w:tab/>
        </w:r>
        <w:r>
          <w:rPr>
            <w:webHidden/>
          </w:rPr>
          <w:fldChar w:fldCharType="begin"/>
        </w:r>
        <w:r>
          <w:rPr>
            <w:webHidden/>
          </w:rPr>
          <w:instrText xml:space="preserve"> PAGEREF _Toc197958159 \h </w:instrText>
        </w:r>
        <w:r>
          <w:rPr>
            <w:webHidden/>
          </w:rPr>
          <w:fldChar w:fldCharType="separate"/>
        </w:r>
        <w:r w:rsidR="0086189B">
          <w:rPr>
            <w:webHidden/>
          </w:rPr>
          <w:t>14</w:t>
        </w:r>
        <w:r>
          <w:rPr>
            <w:webHidden/>
          </w:rPr>
          <w:fldChar w:fldCharType="end"/>
        </w:r>
      </w:hyperlink>
    </w:p>
    <w:p w:rsidR="00516B93" w:rsidRDefault="00516B93" w14:paraId="5B02E61E"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60">
        <w:r w:rsidRPr="00343AF0">
          <w:rPr>
            <w:rStyle w:val="Hyperlink"/>
          </w:rPr>
          <w:t>3.3.4</w:t>
        </w:r>
        <w:r>
          <w:rPr>
            <w:rFonts w:asciiTheme="minorHAnsi" w:hAnsiTheme="minorHAnsi" w:eastAsiaTheme="minorEastAsia" w:cstheme="minorBidi"/>
            <w:kern w:val="2"/>
            <w:sz w:val="24"/>
            <w:szCs w:val="24"/>
            <w14:ligatures w14:val="standardContextual"/>
          </w:rPr>
          <w:tab/>
        </w:r>
        <w:r w:rsidRPr="00343AF0">
          <w:rPr>
            <w:rStyle w:val="Hyperlink"/>
          </w:rPr>
          <w:t xml:space="preserve">Staffing (</w:t>
        </w:r>
        <w:r w:rsidR="00086C1A">
          <w:rPr>
            <w:rStyle w:val="Hyperlink"/>
          </w:rPr>
          <w:t>§ </w:t>
        </w:r>
        <w:r w:rsidRPr="00343AF0">
          <w:rPr>
            <w:rStyle w:val="Hyperlink"/>
          </w:rPr>
          <w:t xml:space="preserve"> 12(2) MRVO)</w:t>
        </w:r>
        <w:r>
          <w:rPr>
            <w:webHidden/>
          </w:rPr>
          <w:tab/>
        </w:r>
        <w:r>
          <w:rPr>
            <w:webHidden/>
          </w:rPr>
          <w:fldChar w:fldCharType="begin"/>
        </w:r>
        <w:r>
          <w:rPr>
            <w:webHidden/>
          </w:rPr>
          <w:instrText xml:space="preserve"> PAGEREF _Toc197958160 \h </w:instrText>
        </w:r>
        <w:r>
          <w:rPr>
            <w:webHidden/>
          </w:rPr>
          <w:fldChar w:fldCharType="separate"/>
        </w:r>
        <w:r w:rsidR="0086189B">
          <w:rPr>
            <w:webHidden/>
          </w:rPr>
          <w:t>15</w:t>
        </w:r>
        <w:r>
          <w:rPr>
            <w:webHidden/>
          </w:rPr>
          <w:fldChar w:fldCharType="end"/>
        </w:r>
      </w:hyperlink>
    </w:p>
    <w:p w:rsidR="00516B93" w:rsidRDefault="00516B93" w14:paraId="1942E1A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61">
        <w:r w:rsidRPr="00343AF0">
          <w:rPr>
            <w:rStyle w:val="Hyperlink"/>
          </w:rPr>
          <w:t>3.3.5</w:t>
        </w:r>
        <w:r>
          <w:rPr>
            <w:rFonts w:asciiTheme="minorHAnsi" w:hAnsiTheme="minorHAnsi" w:eastAsiaTheme="minorEastAsia" w:cstheme="minorBidi"/>
            <w:kern w:val="2"/>
            <w:sz w:val="24"/>
            <w:szCs w:val="24"/>
            <w14:ligatures w14:val="standardContextual"/>
          </w:rPr>
          <w:tab/>
        </w:r>
        <w:r w:rsidRPr="00343AF0">
          <w:rPr>
            <w:rStyle w:val="Hyperlink"/>
          </w:rPr>
          <w:t xml:space="preserve">Resource allocation (</w:t>
        </w:r>
        <w:r w:rsidR="00086C1A">
          <w:rPr>
            <w:rStyle w:val="Hyperlink"/>
          </w:rPr>
          <w:t>§ </w:t>
        </w:r>
        <w:r w:rsidRPr="00343AF0">
          <w:rPr>
            <w:rStyle w:val="Hyperlink"/>
          </w:rPr>
          <w:t xml:space="preserve"> , Section 12(3) MRVO)</w:t>
        </w:r>
        <w:r>
          <w:rPr>
            <w:webHidden/>
          </w:rPr>
          <w:tab/>
        </w:r>
        <w:r>
          <w:rPr>
            <w:webHidden/>
          </w:rPr>
          <w:fldChar w:fldCharType="begin"/>
        </w:r>
        <w:r>
          <w:rPr>
            <w:webHidden/>
          </w:rPr>
          <w:instrText xml:space="preserve"> PAGEREF _Toc197958161 \h </w:instrText>
        </w:r>
        <w:r>
          <w:rPr>
            <w:webHidden/>
          </w:rPr>
          <w:fldChar w:fldCharType="separate"/>
        </w:r>
        <w:r w:rsidR="0086189B">
          <w:rPr>
            <w:webHidden/>
          </w:rPr>
          <w:t>15</w:t>
        </w:r>
        <w:r>
          <w:rPr>
            <w:webHidden/>
          </w:rPr>
          <w:fldChar w:fldCharType="end"/>
        </w:r>
      </w:hyperlink>
    </w:p>
    <w:p w:rsidR="00516B93" w:rsidRDefault="00516B93" w14:paraId="35D73B21"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62">
        <w:r w:rsidRPr="00343AF0">
          <w:rPr>
            <w:rStyle w:val="Hyperlink"/>
          </w:rPr>
          <w:t>3.3.6</w:t>
        </w:r>
        <w:r>
          <w:rPr>
            <w:rFonts w:asciiTheme="minorHAnsi" w:hAnsiTheme="minorHAnsi" w:eastAsiaTheme="minorEastAsia" w:cstheme="minorBidi"/>
            <w:kern w:val="2"/>
            <w:sz w:val="24"/>
            <w:szCs w:val="24"/>
            <w14:ligatures w14:val="standardContextual"/>
          </w:rPr>
          <w:tab/>
        </w:r>
        <w:r w:rsidRPr="00343AF0">
          <w:rPr>
            <w:rStyle w:val="Hyperlink"/>
          </w:rPr>
          <w:t xml:space="preserve">Examination system (</w:t>
        </w:r>
        <w:r w:rsidR="00086C1A">
          <w:rPr>
            <w:rStyle w:val="Hyperlink"/>
          </w:rPr>
          <w:t>§ </w:t>
        </w:r>
        <w:r w:rsidRPr="00343AF0">
          <w:rPr>
            <w:rStyle w:val="Hyperlink"/>
          </w:rPr>
          <w:t xml:space="preserve"> , Section 12(4) MRVO)</w:t>
        </w:r>
        <w:r>
          <w:rPr>
            <w:webHidden/>
          </w:rPr>
          <w:tab/>
        </w:r>
        <w:r>
          <w:rPr>
            <w:webHidden/>
          </w:rPr>
          <w:fldChar w:fldCharType="begin"/>
        </w:r>
        <w:r>
          <w:rPr>
            <w:webHidden/>
          </w:rPr>
          <w:instrText xml:space="preserve"> PAGEREF _Toc197958162 \h </w:instrText>
        </w:r>
        <w:r>
          <w:rPr>
            <w:webHidden/>
          </w:rPr>
          <w:fldChar w:fldCharType="separate"/>
        </w:r>
        <w:r w:rsidR="0086189B">
          <w:rPr>
            <w:webHidden/>
          </w:rPr>
          <w:t>16</w:t>
        </w:r>
        <w:r>
          <w:rPr>
            <w:webHidden/>
          </w:rPr>
          <w:fldChar w:fldCharType="end"/>
        </w:r>
      </w:hyperlink>
    </w:p>
    <w:p w:rsidR="00516B93" w:rsidRDefault="00516B93" w14:paraId="1D041FB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63">
        <w:r w:rsidRPr="00343AF0">
          <w:rPr>
            <w:rStyle w:val="Hyperlink"/>
          </w:rPr>
          <w:t>3.3.7</w:t>
        </w:r>
        <w:r>
          <w:rPr>
            <w:rFonts w:asciiTheme="minorHAnsi" w:hAnsiTheme="minorHAnsi" w:eastAsiaTheme="minorEastAsia" w:cstheme="minorBidi"/>
            <w:kern w:val="2"/>
            <w:sz w:val="24"/>
            <w:szCs w:val="24"/>
            <w14:ligatures w14:val="standardContextual"/>
          </w:rPr>
          <w:tab/>
        </w:r>
        <w:r w:rsidRPr="00343AF0">
          <w:rPr>
            <w:rStyle w:val="Hyperlink"/>
          </w:rPr>
          <w:t xml:space="preserve">Feasibility of study (</w:t>
        </w:r>
        <w:r w:rsidR="00086C1A">
          <w:rPr>
            <w:rStyle w:val="Hyperlink"/>
          </w:rPr>
          <w:t>§ </w:t>
        </w:r>
        <w:r w:rsidRPr="00343AF0">
          <w:rPr>
            <w:rStyle w:val="Hyperlink"/>
          </w:rPr>
          <w:t xml:space="preserve"> , Section 12(5) MRVO)</w:t>
        </w:r>
        <w:r>
          <w:rPr>
            <w:webHidden/>
          </w:rPr>
          <w:tab/>
        </w:r>
        <w:r>
          <w:rPr>
            <w:webHidden/>
          </w:rPr>
          <w:fldChar w:fldCharType="begin"/>
        </w:r>
        <w:r>
          <w:rPr>
            <w:webHidden/>
          </w:rPr>
          <w:instrText xml:space="preserve"> PAGEREF _Toc197958163 \h </w:instrText>
        </w:r>
        <w:r>
          <w:rPr>
            <w:webHidden/>
          </w:rPr>
          <w:fldChar w:fldCharType="separate"/>
        </w:r>
        <w:r w:rsidR="0086189B">
          <w:rPr>
            <w:webHidden/>
          </w:rPr>
          <w:t>17</w:t>
        </w:r>
        <w:r>
          <w:rPr>
            <w:webHidden/>
          </w:rPr>
          <w:fldChar w:fldCharType="end"/>
        </w:r>
      </w:hyperlink>
    </w:p>
    <w:p w:rsidR="00516B93" w:rsidRDefault="00516B93" w14:paraId="42411781"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64">
        <w:r w:rsidRPr="00343AF0">
          <w:rPr>
            <w:rStyle w:val="Hyperlink"/>
            <w:i/>
          </w:rPr>
          <w:t>3.3.8</w:t>
        </w:r>
        <w:r>
          <w:rPr>
            <w:rFonts w:asciiTheme="minorHAnsi" w:hAnsiTheme="minorHAnsi" w:eastAsiaTheme="minorEastAsia" w:cstheme="minorBidi"/>
            <w:kern w:val="2"/>
            <w:sz w:val="24"/>
            <w:szCs w:val="24"/>
            <w14:ligatures w14:val="standardContextual"/>
          </w:rPr>
          <w:tab/>
        </w:r>
        <w:r w:rsidRPr="00343AF0">
          <w:rPr>
            <w:rStyle w:val="Hyperlink"/>
            <w:i/>
          </w:rPr>
          <w:t xml:space="preserve">If applicable: </w:t>
        </w:r>
        <w:r w:rsidRPr="00343AF0">
          <w:rPr>
            <w:rStyle w:val="Hyperlink"/>
          </w:rPr>
          <w:t xml:space="preserve">Special profile requirement (</w:t>
        </w:r>
        <w:r w:rsidR="00086C1A">
          <w:rPr>
            <w:rStyle w:val="Hyperlink"/>
          </w:rPr>
          <w:t>§ </w:t>
        </w:r>
        <w:r w:rsidRPr="00343AF0">
          <w:rPr>
            <w:rStyle w:val="Hyperlink"/>
          </w:rPr>
          <w:t xml:space="preserve"> 12(6) MRVO)</w:t>
        </w:r>
        <w:r>
          <w:rPr>
            <w:webHidden/>
          </w:rPr>
          <w:tab/>
        </w:r>
        <w:r>
          <w:rPr>
            <w:webHidden/>
          </w:rPr>
          <w:fldChar w:fldCharType="begin"/>
        </w:r>
        <w:r>
          <w:rPr>
            <w:webHidden/>
          </w:rPr>
          <w:instrText xml:space="preserve"> PAGEREF _Toc197958164 \h </w:instrText>
        </w:r>
        <w:r>
          <w:rPr>
            <w:webHidden/>
          </w:rPr>
          <w:fldChar w:fldCharType="separate"/>
        </w:r>
        <w:r w:rsidR="0086189B">
          <w:rPr>
            <w:webHidden/>
          </w:rPr>
          <w:t>18</w:t>
        </w:r>
        <w:r>
          <w:rPr>
            <w:webHidden/>
          </w:rPr>
          <w:fldChar w:fldCharType="end"/>
        </w:r>
      </w:hyperlink>
    </w:p>
    <w:p w:rsidR="00516B93" w:rsidRDefault="00516B93" w14:paraId="562F84E8"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65">
        <w:r w:rsidRPr="00343AF0">
          <w:rPr>
            <w:rStyle w:val="Hyperlink"/>
          </w:rPr>
          <w:t>3.3.9</w:t>
        </w:r>
        <w:r>
          <w:rPr>
            <w:rFonts w:asciiTheme="minorHAnsi" w:hAnsiTheme="minorHAnsi" w:eastAsiaTheme="minorEastAsia" w:cstheme="minorBidi"/>
            <w:kern w:val="2"/>
            <w:sz w:val="24"/>
            <w:szCs w:val="24"/>
            <w14:ligatures w14:val="standardContextual"/>
          </w:rPr>
          <w:tab/>
        </w:r>
        <w:r w:rsidRPr="00343AF0">
          <w:rPr>
            <w:rStyle w:val="Hyperlink"/>
            <w:i/>
            <w:iCs/>
          </w:rPr>
          <w:t xml:space="preserve">If applicable</w:t>
        </w:r>
        <w:r w:rsidRPr="00343AF0">
          <w:rPr>
            <w:rStyle w:val="Hyperlink"/>
          </w:rPr>
          <w:t xml:space="preserve">: Dual (</w:t>
        </w:r>
        <w:r w:rsidR="00086C1A">
          <w:rPr>
            <w:rStyle w:val="Hyperlink"/>
          </w:rPr>
          <w:t>§ </w:t>
        </w:r>
        <w:r w:rsidRPr="00343AF0">
          <w:rPr>
            <w:rStyle w:val="Hyperlink"/>
          </w:rPr>
          <w:t xml:space="preserve"> , Section 12(7) MRVO)</w:t>
        </w:r>
        <w:r>
          <w:rPr>
            <w:webHidden/>
          </w:rPr>
          <w:tab/>
        </w:r>
        <w:r>
          <w:rPr>
            <w:webHidden/>
          </w:rPr>
          <w:fldChar w:fldCharType="begin"/>
        </w:r>
        <w:r>
          <w:rPr>
            <w:webHidden/>
          </w:rPr>
          <w:instrText xml:space="preserve"> PAGEREF _Toc197958165 \h </w:instrText>
        </w:r>
        <w:r>
          <w:rPr>
            <w:webHidden/>
          </w:rPr>
          <w:fldChar w:fldCharType="separate"/>
        </w:r>
        <w:r w:rsidR="0086189B">
          <w:rPr>
            <w:webHidden/>
          </w:rPr>
          <w:t>19</w:t>
        </w:r>
        <w:r>
          <w:rPr>
            <w:webHidden/>
          </w:rPr>
          <w:fldChar w:fldCharType="end"/>
        </w:r>
      </w:hyperlink>
    </w:p>
    <w:p w:rsidR="00516B93" w:rsidRDefault="00516B93" w14:paraId="780A9856"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66">
        <w:r w:rsidRPr="00343AF0">
          <w:rPr>
            <w:rStyle w:val="Hyperlink"/>
          </w:rPr>
          <w:t>3.4</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Academic and Content-Related Design of Degree Programs (</w:t>
        </w:r>
        <w:r w:rsidR="00086C1A">
          <w:rPr>
            <w:rStyle w:val="Hyperlink"/>
          </w:rPr>
          <w:t>§ </w:t>
        </w:r>
        <w:r w:rsidRPr="00343AF0">
          <w:rPr>
            <w:rStyle w:val="Hyperlink"/>
          </w:rPr>
          <w:t xml:space="preserve"> 13 MRVO)</w:t>
        </w:r>
        <w:r>
          <w:rPr>
            <w:webHidden/>
          </w:rPr>
          <w:tab/>
        </w:r>
        <w:r>
          <w:rPr>
            <w:webHidden/>
          </w:rPr>
          <w:fldChar w:fldCharType="begin"/>
        </w:r>
        <w:r>
          <w:rPr>
            <w:webHidden/>
          </w:rPr>
          <w:instrText xml:space="preserve"> PAGEREF _Toc197958166 \h </w:instrText>
        </w:r>
        <w:r>
          <w:rPr>
            <w:webHidden/>
          </w:rPr>
          <w:fldChar w:fldCharType="separate"/>
        </w:r>
        <w:r w:rsidR="0086189B">
          <w:rPr>
            <w:webHidden/>
          </w:rPr>
          <w:t>20</w:t>
        </w:r>
        <w:r>
          <w:rPr>
            <w:webHidden/>
          </w:rPr>
          <w:fldChar w:fldCharType="end"/>
        </w:r>
      </w:hyperlink>
    </w:p>
    <w:p w:rsidR="00516B93" w:rsidRDefault="00516B93" w14:paraId="49831633"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67">
        <w:r w:rsidRPr="00343AF0">
          <w:rPr>
            <w:rStyle w:val="Hyperlink"/>
          </w:rPr>
          <w:t>3.4.1</w:t>
        </w:r>
        <w:r>
          <w:rPr>
            <w:rFonts w:asciiTheme="minorHAnsi" w:hAnsiTheme="minorHAnsi" w:eastAsiaTheme="minorEastAsia" w:cstheme="minorBidi"/>
            <w:kern w:val="2"/>
            <w:sz w:val="24"/>
            <w:szCs w:val="24"/>
            <w14:ligatures w14:val="standardContextual"/>
          </w:rPr>
          <w:tab/>
        </w:r>
        <w:r w:rsidRPr="00343AF0">
          <w:rPr>
            <w:rStyle w:val="Hyperlink"/>
          </w:rPr>
          <w:t xml:space="preserve">Up-to-date nature of the academic and scientific requirements (</w:t>
        </w:r>
        <w:r w:rsidR="00086C1A">
          <w:rPr>
            <w:rStyle w:val="Hyperlink"/>
          </w:rPr>
          <w:t>§ </w:t>
        </w:r>
        <w:r w:rsidRPr="00343AF0">
          <w:rPr>
            <w:rStyle w:val="Hyperlink"/>
          </w:rPr>
          <w:t xml:space="preserve"> 13(1) MRVO)</w:t>
        </w:r>
        <w:r>
          <w:rPr>
            <w:webHidden/>
          </w:rPr>
          <w:tab/>
        </w:r>
        <w:r>
          <w:rPr>
            <w:webHidden/>
          </w:rPr>
          <w:fldChar w:fldCharType="begin"/>
        </w:r>
        <w:r>
          <w:rPr>
            <w:webHidden/>
          </w:rPr>
          <w:instrText xml:space="preserve"> PAGEREF _Toc197958167 \h </w:instrText>
        </w:r>
        <w:r>
          <w:rPr>
            <w:webHidden/>
          </w:rPr>
          <w:fldChar w:fldCharType="separate"/>
        </w:r>
        <w:r w:rsidR="0086189B">
          <w:rPr>
            <w:webHidden/>
          </w:rPr>
          <w:t>20</w:t>
        </w:r>
        <w:r>
          <w:rPr>
            <w:webHidden/>
          </w:rPr>
          <w:fldChar w:fldCharType="end"/>
        </w:r>
      </w:hyperlink>
    </w:p>
    <w:p w:rsidR="00516B93" w:rsidRDefault="00516B93" w14:paraId="44F77F37"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7958168">
        <w:r w:rsidRPr="00343AF0">
          <w:rPr>
            <w:rStyle w:val="Hyperlink"/>
          </w:rPr>
          <w:t>3.4.2</w:t>
        </w:r>
        <w:r>
          <w:rPr>
            <w:rFonts w:asciiTheme="minorHAnsi" w:hAnsiTheme="minorHAnsi" w:eastAsiaTheme="minorEastAsia" w:cstheme="minorBidi"/>
            <w:kern w:val="2"/>
            <w:sz w:val="24"/>
            <w:szCs w:val="24"/>
            <w14:ligatures w14:val="standardContextual"/>
          </w:rPr>
          <w:tab/>
        </w:r>
        <w:r w:rsidRPr="00343AF0">
          <w:rPr>
            <w:rStyle w:val="Hyperlink"/>
            <w:i/>
            <w:iCs/>
          </w:rPr>
          <w:t xml:space="preserve">If applicable: </w:t>
        </w:r>
        <w:r w:rsidRPr="00343AF0">
          <w:rPr>
            <w:rStyle w:val="Hyperlink"/>
          </w:rPr>
          <w:t xml:space="preserve">Teacher training (</w:t>
        </w:r>
        <w:r w:rsidRPr="00343AF0">
          <w:rPr>
            <w:rStyle w:val="Hyperlink"/>
            <w:i/>
          </w:rPr>
          <w:t>(</w:t>
        </w:r>
        <w:r w:rsidR="00086C1A">
          <w:rPr>
            <w:rStyle w:val="Hyperlink"/>
            <w:i/>
          </w:rPr>
          <w:t>§ </w:t>
        </w:r>
        <w:r w:rsidRPr="00343AF0">
          <w:rPr>
            <w:rStyle w:val="Hyperlink"/>
            <w:i/>
          </w:rPr>
          <w:t xml:space="preserve"> , Section 13(2) and (3) MRVO)</w:t>
        </w:r>
        <w:r>
          <w:rPr>
            <w:webHidden/>
          </w:rPr>
          <w:tab/>
        </w:r>
        <w:r>
          <w:rPr>
            <w:webHidden/>
          </w:rPr>
          <w:fldChar w:fldCharType="begin"/>
        </w:r>
        <w:r>
          <w:rPr>
            <w:webHidden/>
          </w:rPr>
          <w:instrText xml:space="preserve"> PAGEREF _Toc197958168 \h </w:instrText>
        </w:r>
        <w:r>
          <w:rPr>
            <w:webHidden/>
          </w:rPr>
          <w:fldChar w:fldCharType="separate"/>
        </w:r>
        <w:r w:rsidR="0086189B">
          <w:rPr>
            <w:webHidden/>
          </w:rPr>
          <w:t>21</w:t>
        </w:r>
        <w:r>
          <w:rPr>
            <w:webHidden/>
          </w:rPr>
          <w:fldChar w:fldCharType="end"/>
        </w:r>
      </w:hyperlink>
    </w:p>
    <w:p w:rsidR="00516B93" w:rsidRDefault="00516B93" w14:paraId="65D82EE7"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69">
        <w:r w:rsidRPr="00343AF0">
          <w:rPr>
            <w:rStyle w:val="Hyperlink"/>
          </w:rPr>
          <w:t>3.5</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Academic performance (</w:t>
        </w:r>
        <w:r w:rsidR="00086C1A">
          <w:rPr>
            <w:rStyle w:val="Hyperlink"/>
          </w:rPr>
          <w:t>§ </w:t>
        </w:r>
        <w:r w:rsidRPr="00343AF0">
          <w:rPr>
            <w:rStyle w:val="Hyperlink"/>
          </w:rPr>
          <w:t xml:space="preserve"> 14 MRVO)</w:t>
        </w:r>
        <w:r>
          <w:rPr>
            <w:webHidden/>
          </w:rPr>
          <w:tab/>
        </w:r>
        <w:r>
          <w:rPr>
            <w:webHidden/>
          </w:rPr>
          <w:fldChar w:fldCharType="begin"/>
        </w:r>
        <w:r>
          <w:rPr>
            <w:webHidden/>
          </w:rPr>
          <w:instrText xml:space="preserve"> PAGEREF _Toc197958169 \h </w:instrText>
        </w:r>
        <w:r>
          <w:rPr>
            <w:webHidden/>
          </w:rPr>
          <w:fldChar w:fldCharType="separate"/>
        </w:r>
        <w:r w:rsidR="0086189B">
          <w:rPr>
            <w:webHidden/>
          </w:rPr>
          <w:t>21</w:t>
        </w:r>
        <w:r>
          <w:rPr>
            <w:webHidden/>
          </w:rPr>
          <w:fldChar w:fldCharType="end"/>
        </w:r>
      </w:hyperlink>
    </w:p>
    <w:p w:rsidR="00516B93" w:rsidRDefault="00516B93" w14:paraId="318C5086"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70">
        <w:r w:rsidRPr="00343AF0">
          <w:rPr>
            <w:rStyle w:val="Hyperlink"/>
          </w:rPr>
          <w:t>3.6</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Diversity, gender equality, and compensation for disadvantages (</w:t>
        </w:r>
        <w:r w:rsidR="00086C1A">
          <w:rPr>
            <w:rStyle w:val="Hyperlink"/>
          </w:rPr>
          <w:t>§ </w:t>
        </w:r>
        <w:r w:rsidRPr="00343AF0">
          <w:rPr>
            <w:rStyle w:val="Hyperlink"/>
          </w:rPr>
          <w:t xml:space="preserve"> 15 MRVO)</w:t>
        </w:r>
        <w:r>
          <w:rPr>
            <w:webHidden/>
          </w:rPr>
          <w:tab/>
        </w:r>
        <w:r>
          <w:rPr>
            <w:webHidden/>
          </w:rPr>
          <w:fldChar w:fldCharType="begin"/>
        </w:r>
        <w:r>
          <w:rPr>
            <w:webHidden/>
          </w:rPr>
          <w:instrText xml:space="preserve"> PAGEREF _Toc197958170 \h </w:instrText>
        </w:r>
        <w:r>
          <w:rPr>
            <w:webHidden/>
          </w:rPr>
          <w:fldChar w:fldCharType="separate"/>
        </w:r>
        <w:r w:rsidR="0086189B">
          <w:rPr>
            <w:webHidden/>
          </w:rPr>
          <w:t>22</w:t>
        </w:r>
        <w:r>
          <w:rPr>
            <w:webHidden/>
          </w:rPr>
          <w:fldChar w:fldCharType="end"/>
        </w:r>
      </w:hyperlink>
    </w:p>
    <w:p w:rsidR="00516B93" w:rsidRDefault="00516B93" w14:paraId="6EFA0123"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71">
        <w:r w:rsidRPr="00343AF0">
          <w:rPr>
            <w:rStyle w:val="Hyperlink"/>
          </w:rPr>
          <w:t>3.7</w:t>
        </w:r>
        <w:r>
          <w:rPr>
            <w:rFonts w:asciiTheme="minorHAnsi" w:hAnsiTheme="minorHAnsi" w:eastAsiaTheme="minorEastAsia" w:cstheme="minorBidi"/>
            <w:iCs w:val="0"/>
            <w:kern w:val="2"/>
            <w:sz w:val="24"/>
            <w:szCs w:val="24"/>
            <w14:ligatures w14:val="standardContextual"/>
          </w:rPr>
          <w:tab/>
        </w:r>
        <w:r w:rsidRPr="00343AF0">
          <w:rPr>
            <w:rStyle w:val="Hyperlink"/>
            <w:i/>
          </w:rPr>
          <w:t xml:space="preserve">If applicable</w:t>
        </w:r>
        <w:r w:rsidRPr="00343AF0">
          <w:rPr>
            <w:rStyle w:val="Hyperlink"/>
          </w:rPr>
          <w:t xml:space="preserve">: Special provisions for joint programs (</w:t>
        </w:r>
        <w:r w:rsidR="00086C1A">
          <w:rPr>
            <w:rStyle w:val="Hyperlink"/>
          </w:rPr>
          <w:t>§ </w:t>
        </w:r>
        <w:r w:rsidRPr="00343AF0">
          <w:rPr>
            <w:rStyle w:val="Hyperlink"/>
          </w:rPr>
          <w:t xml:space="preserve"> 16 MRVO)</w:t>
        </w:r>
        <w:r>
          <w:rPr>
            <w:webHidden/>
          </w:rPr>
          <w:tab/>
        </w:r>
        <w:r>
          <w:rPr>
            <w:webHidden/>
          </w:rPr>
          <w:fldChar w:fldCharType="begin"/>
        </w:r>
        <w:r>
          <w:rPr>
            <w:webHidden/>
          </w:rPr>
          <w:instrText xml:space="preserve"> PAGEREF _Toc197958171 \h </w:instrText>
        </w:r>
        <w:r>
          <w:rPr>
            <w:webHidden/>
          </w:rPr>
          <w:fldChar w:fldCharType="separate"/>
        </w:r>
        <w:r w:rsidR="0086189B">
          <w:rPr>
            <w:webHidden/>
          </w:rPr>
          <w:t>23</w:t>
        </w:r>
        <w:r>
          <w:rPr>
            <w:webHidden/>
          </w:rPr>
          <w:fldChar w:fldCharType="end"/>
        </w:r>
      </w:hyperlink>
    </w:p>
    <w:p w:rsidR="00516B93" w:rsidRDefault="00516B93" w14:paraId="080AA177"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72">
        <w:r w:rsidRPr="00343AF0">
          <w:rPr>
            <w:rStyle w:val="Hyperlink"/>
          </w:rPr>
          <w:t>3.8</w:t>
        </w:r>
        <w:r>
          <w:rPr>
            <w:rFonts w:asciiTheme="minorHAnsi" w:hAnsiTheme="minorHAnsi" w:eastAsiaTheme="minorEastAsia" w:cstheme="minorBidi"/>
            <w:iCs w:val="0"/>
            <w:kern w:val="2"/>
            <w:sz w:val="24"/>
            <w:szCs w:val="24"/>
            <w14:ligatures w14:val="standardContextual"/>
          </w:rPr>
          <w:tab/>
        </w:r>
        <w:r w:rsidRPr="00343AF0">
          <w:rPr>
            <w:rStyle w:val="Hyperlink"/>
            <w:i/>
          </w:rPr>
          <w:t xml:space="preserve">If applicable: </w:t>
        </w:r>
        <w:r w:rsidRPr="00343AF0">
          <w:rPr>
            <w:rStyle w:val="Hyperlink"/>
          </w:rPr>
          <w:t xml:space="preserve">Collaborations with non-higher education institutions (</w:t>
        </w:r>
        <w:r w:rsidR="00086C1A">
          <w:rPr>
            <w:rStyle w:val="Hyperlink"/>
          </w:rPr>
          <w:t>§ </w:t>
        </w:r>
        <w:r w:rsidRPr="00343AF0">
          <w:rPr>
            <w:rStyle w:val="Hyperlink"/>
          </w:rPr>
          <w:t xml:space="preserve"> 19 MRVO)</w:t>
        </w:r>
        <w:r>
          <w:rPr>
            <w:webHidden/>
          </w:rPr>
          <w:tab/>
        </w:r>
        <w:r>
          <w:rPr>
            <w:webHidden/>
          </w:rPr>
          <w:fldChar w:fldCharType="begin"/>
        </w:r>
        <w:r>
          <w:rPr>
            <w:webHidden/>
          </w:rPr>
          <w:instrText xml:space="preserve"> PAGEREF _Toc197958172 \h </w:instrText>
        </w:r>
        <w:r>
          <w:rPr>
            <w:webHidden/>
          </w:rPr>
          <w:fldChar w:fldCharType="separate"/>
        </w:r>
        <w:r w:rsidR="0086189B">
          <w:rPr>
            <w:webHidden/>
          </w:rPr>
          <w:t>24</w:t>
        </w:r>
        <w:r>
          <w:rPr>
            <w:webHidden/>
          </w:rPr>
          <w:fldChar w:fldCharType="end"/>
        </w:r>
      </w:hyperlink>
    </w:p>
    <w:p w:rsidR="00516B93" w:rsidRDefault="00516B93" w14:paraId="1AE10E8D"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73">
        <w:r w:rsidRPr="00343AF0">
          <w:rPr>
            <w:rStyle w:val="Hyperlink"/>
          </w:rPr>
          <w:t>3.9</w:t>
        </w:r>
        <w:r>
          <w:rPr>
            <w:rFonts w:asciiTheme="minorHAnsi" w:hAnsiTheme="minorHAnsi" w:eastAsiaTheme="minorEastAsia" w:cstheme="minorBidi"/>
            <w:iCs w:val="0"/>
            <w:kern w:val="2"/>
            <w:sz w:val="24"/>
            <w:szCs w:val="24"/>
            <w14:ligatures w14:val="standardContextual"/>
          </w:rPr>
          <w:tab/>
        </w:r>
        <w:r w:rsidRPr="00343AF0">
          <w:rPr>
            <w:rStyle w:val="Hyperlink"/>
            <w:i/>
          </w:rPr>
          <w:t xml:space="preserve">If applicable</w:t>
        </w:r>
        <w:r w:rsidRPr="00343AF0">
          <w:rPr>
            <w:rStyle w:val="Hyperlink"/>
          </w:rPr>
          <w:t xml:space="preserve">: Higher education collaborations (</w:t>
        </w:r>
        <w:r w:rsidR="00086C1A">
          <w:rPr>
            <w:rStyle w:val="Hyperlink"/>
          </w:rPr>
          <w:t>§ </w:t>
        </w:r>
        <w:r w:rsidRPr="00343AF0">
          <w:rPr>
            <w:rStyle w:val="Hyperlink"/>
          </w:rPr>
          <w:t xml:space="preserve"> 20 MRVO)</w:t>
        </w:r>
        <w:r>
          <w:rPr>
            <w:webHidden/>
          </w:rPr>
          <w:tab/>
        </w:r>
        <w:r>
          <w:rPr>
            <w:webHidden/>
          </w:rPr>
          <w:fldChar w:fldCharType="begin"/>
        </w:r>
        <w:r>
          <w:rPr>
            <w:webHidden/>
          </w:rPr>
          <w:instrText xml:space="preserve"> PAGEREF _Toc197958173 \h </w:instrText>
        </w:r>
        <w:r>
          <w:rPr>
            <w:webHidden/>
          </w:rPr>
          <w:fldChar w:fldCharType="separate"/>
        </w:r>
        <w:r w:rsidR="0086189B">
          <w:rPr>
            <w:webHidden/>
          </w:rPr>
          <w:t>24</w:t>
        </w:r>
        <w:r>
          <w:rPr>
            <w:webHidden/>
          </w:rPr>
          <w:fldChar w:fldCharType="end"/>
        </w:r>
      </w:hyperlink>
    </w:p>
    <w:p w:rsidR="00516B93" w:rsidRDefault="00516B93" w14:paraId="46F7F32A"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74">
        <w:r w:rsidRPr="00343AF0">
          <w:rPr>
            <w:rStyle w:val="Hyperlink"/>
          </w:rPr>
          <w:t>3.10</w:t>
        </w:r>
        <w:r>
          <w:rPr>
            <w:rFonts w:asciiTheme="minorHAnsi" w:hAnsiTheme="minorHAnsi" w:eastAsiaTheme="minorEastAsia" w:cstheme="minorBidi"/>
            <w:iCs w:val="0"/>
            <w:kern w:val="2"/>
            <w:sz w:val="24"/>
            <w:szCs w:val="24"/>
            <w14:ligatures w14:val="standardContextual"/>
          </w:rPr>
          <w:tab/>
        </w:r>
        <w:r w:rsidRPr="00343AF0">
          <w:rPr>
            <w:rStyle w:val="Hyperlink"/>
            <w:i/>
          </w:rPr>
          <w:t xml:space="preserve">If applicable: </w:t>
        </w:r>
        <w:r w:rsidRPr="00343AF0">
          <w:rPr>
            <w:rStyle w:val="Hyperlink"/>
          </w:rPr>
          <w:t xml:space="preserve">Specific criteria for bachelor’s degree programs at vocational academies (</w:t>
        </w:r>
        <w:r w:rsidR="00086C1A">
          <w:rPr>
            <w:rStyle w:val="Hyperlink"/>
          </w:rPr>
          <w:t>§ </w:t>
        </w:r>
        <w:r w:rsidRPr="00343AF0">
          <w:rPr>
            <w:rStyle w:val="Hyperlink"/>
          </w:rPr>
          <w:t xml:space="preserve"> 21 MRVO)</w:t>
        </w:r>
        <w:r>
          <w:rPr>
            <w:webHidden/>
          </w:rPr>
          <w:tab/>
        </w:r>
        <w:r>
          <w:rPr>
            <w:webHidden/>
          </w:rPr>
          <w:fldChar w:fldCharType="begin"/>
        </w:r>
        <w:r>
          <w:rPr>
            <w:webHidden/>
          </w:rPr>
          <w:instrText xml:space="preserve"> PAGEREF _Toc197958174 \h </w:instrText>
        </w:r>
        <w:r>
          <w:rPr>
            <w:webHidden/>
          </w:rPr>
          <w:fldChar w:fldCharType="separate"/>
        </w:r>
        <w:r w:rsidR="0086189B">
          <w:rPr>
            <w:webHidden/>
          </w:rPr>
          <w:t>25</w:t>
        </w:r>
        <w:r>
          <w:rPr>
            <w:webHidden/>
          </w:rPr>
          <w:fldChar w:fldCharType="end"/>
        </w:r>
      </w:hyperlink>
    </w:p>
    <w:p w:rsidR="00516B93" w:rsidP="001E2AA0" w:rsidRDefault="00516B93" w14:paraId="31387816" w14:textId="77777777">
      <w:pPr>
        <w:pStyle w:val="Verzeichnis1"/>
        <w:rPr>
          <w:rFonts w:asciiTheme="minorHAnsi" w:hAnsiTheme="minorHAnsi" w:eastAsiaTheme="minorEastAsia" w:cstheme="minorBidi"/>
          <w:noProof/>
          <w:kern w:val="2"/>
          <w:sz w:val="24"/>
          <w:szCs w:val="24"/>
          <w14:ligatures w14:val="standardContextual"/>
        </w:rPr>
      </w:pPr>
      <w:hyperlink w:history="1" w:anchor="_Toc197958175">
        <w:r w:rsidRPr="00343AF0">
          <w:rPr>
            <w:rStyle w:val="Hyperlink"/>
            <w:noProof/>
          </w:rPr>
          <w:t>4</w:t>
        </w:r>
        <w:r>
          <w:rPr>
            <w:rFonts w:asciiTheme="minorHAnsi" w:hAnsiTheme="minorHAnsi" w:eastAsiaTheme="minorEastAsia" w:cstheme="minorBidi"/>
            <w:noProof/>
            <w:kern w:val="2"/>
            <w:sz w:val="24"/>
            <w:szCs w:val="24"/>
            <w14:ligatures w14:val="standardContextual"/>
          </w:rPr>
          <w:tab/>
        </w:r>
        <w:r w:rsidRPr="00343AF0">
          <w:rPr>
            <w:rStyle w:val="Hyperlink"/>
            <w:rFonts w:cs="Arial"/>
            <w:noProof/>
          </w:rPr>
          <w:t xml:space="preserve">Review Process</w:t>
        </w:r>
        <w:r>
          <w:rPr>
            <w:noProof/>
            <w:webHidden/>
          </w:rPr>
          <w:tab/>
        </w:r>
        <w:r>
          <w:rPr>
            <w:noProof/>
            <w:webHidden/>
          </w:rPr>
          <w:fldChar w:fldCharType="begin"/>
        </w:r>
        <w:r>
          <w:rPr>
            <w:noProof/>
            <w:webHidden/>
          </w:rPr>
          <w:instrText xml:space="preserve"> PAGEREF _Toc197958175 \h </w:instrText>
        </w:r>
        <w:r>
          <w:rPr>
            <w:noProof/>
            <w:webHidden/>
          </w:rPr>
          <w:fldChar w:fldCharType="separate"/>
        </w:r>
        <w:r w:rsidR="0086189B">
          <w:rPr>
            <w:noProof/>
            <w:webHidden/>
          </w:rPr>
          <w:t>27</w:t>
        </w:r>
        <w:r>
          <w:rPr>
            <w:noProof/>
            <w:webHidden/>
          </w:rPr>
          <w:fldChar w:fldCharType="end"/>
        </w:r>
      </w:hyperlink>
    </w:p>
    <w:p w:rsidR="00516B93" w:rsidRDefault="00516B93" w14:paraId="5E63B80F"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76">
        <w:r w:rsidRPr="00343AF0">
          <w:rPr>
            <w:rStyle w:val="Hyperlink"/>
          </w:rPr>
          <w:t>4.1</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General Information</w:t>
        </w:r>
        <w:r>
          <w:rPr>
            <w:webHidden/>
          </w:rPr>
          <w:tab/>
        </w:r>
        <w:r>
          <w:rPr>
            <w:webHidden/>
          </w:rPr>
          <w:fldChar w:fldCharType="begin"/>
        </w:r>
        <w:r>
          <w:rPr>
            <w:webHidden/>
          </w:rPr>
          <w:instrText xml:space="preserve"> PAGEREF _Toc197958176 \h </w:instrText>
        </w:r>
        <w:r>
          <w:rPr>
            <w:webHidden/>
          </w:rPr>
          <w:fldChar w:fldCharType="separate"/>
        </w:r>
        <w:r w:rsidR="0086189B">
          <w:rPr>
            <w:webHidden/>
          </w:rPr>
          <w:t>27</w:t>
        </w:r>
        <w:r>
          <w:rPr>
            <w:webHidden/>
          </w:rPr>
          <w:fldChar w:fldCharType="end"/>
        </w:r>
      </w:hyperlink>
    </w:p>
    <w:p w:rsidR="00516B93" w:rsidRDefault="00516B93" w14:paraId="32991003"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77">
        <w:r w:rsidRPr="00343AF0">
          <w:rPr>
            <w:rStyle w:val="Hyperlink"/>
          </w:rPr>
          <w:t>4.2</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Legal basis</w:t>
        </w:r>
        <w:r>
          <w:rPr>
            <w:webHidden/>
          </w:rPr>
          <w:tab/>
        </w:r>
        <w:r>
          <w:rPr>
            <w:webHidden/>
          </w:rPr>
          <w:fldChar w:fldCharType="begin"/>
        </w:r>
        <w:r>
          <w:rPr>
            <w:webHidden/>
          </w:rPr>
          <w:instrText xml:space="preserve"> PAGEREF _Toc197958177 \h </w:instrText>
        </w:r>
        <w:r>
          <w:rPr>
            <w:webHidden/>
          </w:rPr>
          <w:fldChar w:fldCharType="separate"/>
        </w:r>
        <w:r w:rsidR="0086189B">
          <w:rPr>
            <w:webHidden/>
          </w:rPr>
          <w:t>27</w:t>
        </w:r>
        <w:r>
          <w:rPr>
            <w:webHidden/>
          </w:rPr>
          <w:fldChar w:fldCharType="end"/>
        </w:r>
      </w:hyperlink>
    </w:p>
    <w:p w:rsidR="00516B93" w:rsidRDefault="00516B93" w14:paraId="35080088"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78">
        <w:r w:rsidRPr="00343AF0">
          <w:rPr>
            <w:rStyle w:val="Hyperlink"/>
          </w:rPr>
          <w:t>4.3</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Review Committee</w:t>
        </w:r>
        <w:r>
          <w:rPr>
            <w:webHidden/>
          </w:rPr>
          <w:tab/>
        </w:r>
        <w:r>
          <w:rPr>
            <w:webHidden/>
          </w:rPr>
          <w:fldChar w:fldCharType="begin"/>
        </w:r>
        <w:r>
          <w:rPr>
            <w:webHidden/>
          </w:rPr>
          <w:instrText xml:space="preserve"> PAGEREF _Toc197958178 \h </w:instrText>
        </w:r>
        <w:r>
          <w:rPr>
            <w:webHidden/>
          </w:rPr>
          <w:fldChar w:fldCharType="separate"/>
        </w:r>
        <w:r w:rsidR="0086189B">
          <w:rPr>
            <w:webHidden/>
          </w:rPr>
          <w:t>27</w:t>
        </w:r>
        <w:r>
          <w:rPr>
            <w:webHidden/>
          </w:rPr>
          <w:fldChar w:fldCharType="end"/>
        </w:r>
      </w:hyperlink>
    </w:p>
    <w:p w:rsidR="00516B93" w:rsidP="001E2AA0" w:rsidRDefault="00516B93" w14:paraId="0F093927" w14:textId="77777777">
      <w:pPr>
        <w:pStyle w:val="Verzeichnis1"/>
        <w:rPr>
          <w:rFonts w:asciiTheme="minorHAnsi" w:hAnsiTheme="minorHAnsi" w:eastAsiaTheme="minorEastAsia" w:cstheme="minorBidi"/>
          <w:noProof/>
          <w:kern w:val="2"/>
          <w:sz w:val="24"/>
          <w:szCs w:val="24"/>
          <w14:ligatures w14:val="standardContextual"/>
        </w:rPr>
      </w:pPr>
      <w:hyperlink w:history="1" w:anchor="_Toc197958179">
        <w:r w:rsidRPr="00343AF0">
          <w:rPr>
            <w:rStyle w:val="Hyperlink"/>
            <w:noProof/>
          </w:rPr>
          <w:t>5</w:t>
        </w:r>
        <w:r>
          <w:rPr>
            <w:rFonts w:asciiTheme="minorHAnsi" w:hAnsiTheme="minorHAnsi" w:eastAsiaTheme="minorEastAsia" w:cstheme="minorBidi"/>
            <w:noProof/>
            <w:kern w:val="2"/>
            <w:sz w:val="24"/>
            <w:szCs w:val="24"/>
            <w14:ligatures w14:val="standardContextual"/>
          </w:rPr>
          <w:tab/>
        </w:r>
        <w:r w:rsidRPr="00343AF0">
          <w:rPr>
            <w:rStyle w:val="Hyperlink"/>
            <w:noProof/>
          </w:rPr>
          <w:t xml:space="preserve">Data sheet</w:t>
        </w:r>
        <w:r>
          <w:rPr>
            <w:noProof/>
            <w:webHidden/>
          </w:rPr>
          <w:tab/>
        </w:r>
        <w:r>
          <w:rPr>
            <w:noProof/>
            <w:webHidden/>
          </w:rPr>
          <w:fldChar w:fldCharType="begin"/>
        </w:r>
        <w:r>
          <w:rPr>
            <w:noProof/>
            <w:webHidden/>
          </w:rPr>
          <w:instrText xml:space="preserve"> PAGEREF _Toc197958179 \h </w:instrText>
        </w:r>
        <w:r>
          <w:rPr>
            <w:noProof/>
            <w:webHidden/>
          </w:rPr>
          <w:fldChar w:fldCharType="separate"/>
        </w:r>
        <w:r w:rsidR="0086189B">
          <w:rPr>
            <w:noProof/>
            <w:webHidden/>
          </w:rPr>
          <w:t>29</w:t>
        </w:r>
        <w:r>
          <w:rPr>
            <w:noProof/>
            <w:webHidden/>
          </w:rPr>
          <w:fldChar w:fldCharType="end"/>
        </w:r>
      </w:hyperlink>
    </w:p>
    <w:p w:rsidR="00516B93" w:rsidRDefault="00516B93" w14:paraId="6FE2352D"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80">
        <w:r w:rsidRPr="00343AF0">
          <w:rPr>
            <w:rStyle w:val="Hyperlink"/>
          </w:rPr>
          <w:t>5.1</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Program Information</w:t>
        </w:r>
        <w:r>
          <w:rPr>
            <w:webHidden/>
          </w:rPr>
          <w:tab/>
        </w:r>
        <w:r>
          <w:rPr>
            <w:webHidden/>
          </w:rPr>
          <w:fldChar w:fldCharType="begin"/>
        </w:r>
        <w:r>
          <w:rPr>
            <w:webHidden/>
          </w:rPr>
          <w:instrText xml:space="preserve"> PAGEREF _Toc197958180 \h </w:instrText>
        </w:r>
        <w:r>
          <w:rPr>
            <w:webHidden/>
          </w:rPr>
          <w:fldChar w:fldCharType="separate"/>
        </w:r>
        <w:r w:rsidR="0086189B">
          <w:rPr>
            <w:webHidden/>
          </w:rPr>
          <w:t>29</w:t>
        </w:r>
        <w:r>
          <w:rPr>
            <w:webHidden/>
          </w:rPr>
          <w:fldChar w:fldCharType="end"/>
        </w:r>
      </w:hyperlink>
    </w:p>
    <w:p w:rsidR="00516B93" w:rsidRDefault="00516B93" w14:paraId="541EFF66"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7958181">
        <w:r w:rsidRPr="00343AF0">
          <w:rPr>
            <w:rStyle w:val="Hyperlink"/>
          </w:rPr>
          <w:t>5.2</w:t>
        </w:r>
        <w:r>
          <w:rPr>
            <w:rFonts w:asciiTheme="minorHAnsi" w:hAnsiTheme="minorHAnsi" w:eastAsiaTheme="minorEastAsia" w:cstheme="minorBidi"/>
            <w:iCs w:val="0"/>
            <w:kern w:val="2"/>
            <w:sz w:val="24"/>
            <w:szCs w:val="24"/>
            <w14:ligatures w14:val="standardContextual"/>
          </w:rPr>
          <w:tab/>
        </w:r>
        <w:r w:rsidRPr="00343AF0">
          <w:rPr>
            <w:rStyle w:val="Hyperlink"/>
          </w:rPr>
          <w:t xml:space="preserve">Accreditation Information</w:t>
        </w:r>
        <w:r>
          <w:rPr>
            <w:webHidden/>
          </w:rPr>
          <w:tab/>
        </w:r>
        <w:r>
          <w:rPr>
            <w:webHidden/>
          </w:rPr>
          <w:fldChar w:fldCharType="begin"/>
        </w:r>
        <w:r>
          <w:rPr>
            <w:webHidden/>
          </w:rPr>
          <w:instrText xml:space="preserve"> PAGEREF _Toc197958181 \h </w:instrText>
        </w:r>
        <w:r>
          <w:rPr>
            <w:webHidden/>
          </w:rPr>
          <w:fldChar w:fldCharType="separate"/>
        </w:r>
        <w:r w:rsidR="0086189B">
          <w:rPr>
            <w:webHidden/>
          </w:rPr>
          <w:t>30</w:t>
        </w:r>
        <w:r>
          <w:rPr>
            <w:webHidden/>
          </w:rPr>
          <w:fldChar w:fldCharType="end"/>
        </w:r>
      </w:hyperlink>
    </w:p>
    <w:p w:rsidR="00516B93" w:rsidP="001E2AA0" w:rsidRDefault="00516B93" w14:paraId="4438D63A" w14:textId="77777777">
      <w:pPr>
        <w:pStyle w:val="Verzeichnis1"/>
        <w:rPr>
          <w:rFonts w:asciiTheme="minorHAnsi" w:hAnsiTheme="minorHAnsi" w:eastAsiaTheme="minorEastAsia" w:cstheme="minorBidi"/>
          <w:noProof/>
          <w:kern w:val="2"/>
          <w:sz w:val="24"/>
          <w:szCs w:val="24"/>
          <w14:ligatures w14:val="standardContextual"/>
        </w:rPr>
      </w:pPr>
      <w:hyperlink w:history="1" w:anchor="_Toc197958182">
        <w:r w:rsidRPr="00343AF0">
          <w:rPr>
            <w:rStyle w:val="Hyperlink"/>
            <w:noProof/>
          </w:rPr>
          <w:t>6</w:t>
        </w:r>
        <w:r>
          <w:rPr>
            <w:rFonts w:asciiTheme="minorHAnsi" w:hAnsiTheme="minorHAnsi" w:eastAsiaTheme="minorEastAsia" w:cstheme="minorBidi"/>
            <w:noProof/>
            <w:kern w:val="2"/>
            <w:sz w:val="24"/>
            <w:szCs w:val="24"/>
            <w14:ligatures w14:val="standardContextual"/>
          </w:rPr>
          <w:tab/>
        </w:r>
        <w:r w:rsidRPr="00343AF0">
          <w:rPr>
            <w:rStyle w:val="Hyperlink"/>
            <w:noProof/>
          </w:rPr>
          <w:t xml:space="preserve">Glossary</w:t>
        </w:r>
        <w:r>
          <w:rPr>
            <w:noProof/>
            <w:webHidden/>
          </w:rPr>
          <w:tab/>
        </w:r>
        <w:r>
          <w:rPr>
            <w:noProof/>
            <w:webHidden/>
          </w:rPr>
          <w:fldChar w:fldCharType="begin"/>
        </w:r>
        <w:r>
          <w:rPr>
            <w:noProof/>
            <w:webHidden/>
          </w:rPr>
          <w:instrText xml:space="preserve"> PAGEREF _Toc197958182 \h </w:instrText>
        </w:r>
        <w:r>
          <w:rPr>
            <w:noProof/>
            <w:webHidden/>
          </w:rPr>
          <w:fldChar w:fldCharType="separate"/>
        </w:r>
        <w:r w:rsidR="0086189B">
          <w:rPr>
            <w:noProof/>
            <w:webHidden/>
          </w:rPr>
          <w:t>31</w:t>
        </w:r>
        <w:r>
          <w:rPr>
            <w:noProof/>
            <w:webHidden/>
          </w:rPr>
          <w:fldChar w:fldCharType="end"/>
        </w:r>
      </w:hyperlink>
    </w:p>
    <w:p w:rsidR="00414C83" w:rsidP="00877A39" w:rsidRDefault="00877A39" w14:paraId="537F57AB" w14:textId="77777777">
      <w:pPr>
        <w:spacing w:before="0" w:line="240" w:lineRule="auto"/>
        <w:jc w:val="left"/>
        <w:rPr>
          <w:rFonts w:cs="Arial"/>
          <w:sz w:val="18"/>
          <w:szCs w:val="18"/>
        </w:rPr>
        <w:sectPr w:rsidR="00414C83" w:rsidSect="007B574A">
          <w:headerReference w:type="default" r:id="rId17"/>
          <w:type w:val="continuous"/>
          <w:pgSz w:w="11906" w:h="16838" w:code="9"/>
          <w:pgMar w:top="1701" w:right="1134" w:bottom="1134" w:left="1418" w:header="709" w:footer="709" w:gutter="0"/>
          <w:cols w:space="708"/>
          <w:titlePg/>
          <w:docGrid w:linePitch="360"/>
        </w:sectPr>
      </w:pPr>
      <w:r w:rsidRPr="001B6906">
        <w:rPr>
          <w:rFonts w:cs="Arial"/>
          <w:sz w:val="18"/>
          <w:szCs w:val="18"/>
        </w:rPr>
        <w:fldChar w:fldCharType="end"/>
      </w:r>
    </w:p>
    <w:p w:rsidRPr="00A3772C" w:rsidR="00877A39" w:rsidP="00877A39" w:rsidRDefault="00877A39" w14:paraId="57532AD7" w14:textId="77777777">
      <w:pPr>
        <w:spacing w:before="0" w:line="240" w:lineRule="auto"/>
        <w:jc w:val="left"/>
        <w:rPr>
          <w:rFonts w:cs="Arial"/>
        </w:rPr>
      </w:pPr>
    </w:p>
    <w:p w:rsidRPr="00A3772C" w:rsidR="00877A39" w:rsidP="00287244" w:rsidRDefault="00877A39" w14:paraId="2C9F4D47" w14:textId="77777777">
      <w:pPr>
        <w:rPr>
          <w:rFonts w:cs="Arial"/>
          <w:szCs w:val="22"/>
          <w:lang w:eastAsia="en-US"/>
        </w:rPr>
      </w:pPr>
    </w:p>
    <w:p w:rsidRPr="00B30A06" w:rsidR="00F749CF" w:rsidP="00414C83" w:rsidRDefault="00597AA7" w14:paraId="76646818" w14:textId="77777777">
      <w:pPr>
        <w:pStyle w:val="berschrift1"/>
      </w:pPr>
      <w:bookmarkStart w:name="_Toc197958137" w:id="1"/>
      <w:r>
        <w:t xml:space="preserve">Summary of the results</w:t>
      </w:r>
      <w:bookmarkEnd w:id="1"/>
      <w:r>
        <w:t xml:space="preserve"> </w:t>
      </w:r>
    </w:p>
    <w:p w:rsidRPr="00457100" w:rsidR="00597AA7" w:rsidP="00414C83" w:rsidRDefault="00597AA7" w14:paraId="04FA4F9E" w14:textId="77777777">
      <w:pPr>
        <w:pStyle w:val="berschrift2"/>
      </w:pPr>
      <w:bookmarkStart w:name="_Toc197958138" w:id="2"/>
      <w:r w:rsidRPr="00457100">
        <w:t xml:space="preserve">Brief Profile of the Program</w:t>
      </w:r>
      <w:bookmarkEnd w:id="2"/>
    </w:p>
    <w:p w:rsidRPr="00414C83" w:rsidR="00597AA7" w:rsidP="00414C83" w:rsidRDefault="00597AA7" w14:paraId="11CD0D49" w14:textId="77777777">
      <w:pPr>
        <w:rPr>
          <w:i/>
          <w:iCs/>
        </w:rPr>
      </w:pPr>
      <w:r w:rsidRPr="00414C83">
        <w:rPr>
          <w:i/>
          <w:iCs/>
        </w:rPr>
        <w:t xml:space="preserve">This chapter (length ≤ 0.75 pages) should specifically address the following topics/issues:</w:t>
      </w:r>
    </w:p>
    <w:p w:rsidRPr="00414C83" w:rsidR="00597AA7" w:rsidP="00F948CC" w:rsidRDefault="00597AA7" w14:paraId="0283556E" w14:textId="77777777">
      <w:pPr>
        <w:pStyle w:val="Listenabsatz"/>
        <w:numPr>
          <w:ilvl w:val="0"/>
          <w:numId w:val="18"/>
        </w:numPr>
        <w:rPr>
          <w:i/>
          <w:iCs/>
        </w:rPr>
      </w:pPr>
      <w:r w:rsidRPr="00414C83">
        <w:rPr>
          <w:i/>
          <w:iCs/>
        </w:rPr>
        <w:t xml:space="preserve">Integration of the program into the institution, and the program’s relationship to the institution’s profile, mission statement, and specific focus</w:t>
      </w:r>
    </w:p>
    <w:p w:rsidRPr="00414C83" w:rsidR="00597AA7" w:rsidP="00F948CC" w:rsidRDefault="00597AA7" w14:paraId="03712160" w14:textId="77777777">
      <w:pPr>
        <w:pStyle w:val="Listenabsatz"/>
        <w:numPr>
          <w:ilvl w:val="0"/>
          <w:numId w:val="18"/>
        </w:numPr>
        <w:rPr>
          <w:i/>
          <w:iCs/>
        </w:rPr>
      </w:pPr>
      <w:r w:rsidRPr="00414C83">
        <w:rPr>
          <w:i/>
          <w:iCs/>
        </w:rPr>
        <w:t xml:space="preserve">Qualification objectives / learning outcomes and academic focus areas</w:t>
      </w:r>
    </w:p>
    <w:p w:rsidRPr="00414C83" w:rsidR="00597AA7" w:rsidP="00F948CC" w:rsidRDefault="00597AA7" w14:paraId="261A0D23" w14:textId="77777777">
      <w:pPr>
        <w:pStyle w:val="Listenabsatz"/>
        <w:numPr>
          <w:ilvl w:val="0"/>
          <w:numId w:val="18"/>
        </w:numPr>
        <w:rPr>
          <w:i/>
          <w:iCs/>
        </w:rPr>
      </w:pPr>
      <w:r w:rsidRPr="00414C83">
        <w:rPr>
          <w:i/>
          <w:iCs/>
        </w:rPr>
        <w:t xml:space="preserve">Special features (e.g., varying program durations for different specializations, program-specific collaborations)</w:t>
      </w:r>
    </w:p>
    <w:p w:rsidRPr="00414C83" w:rsidR="00597AA7" w:rsidP="00F948CC" w:rsidRDefault="00597AA7" w14:paraId="5076B718" w14:textId="77777777">
      <w:pPr>
        <w:pStyle w:val="Listenabsatz"/>
        <w:numPr>
          <w:ilvl w:val="0"/>
          <w:numId w:val="18"/>
        </w:numPr>
        <w:rPr>
          <w:i/>
          <w:iCs/>
        </w:rPr>
      </w:pPr>
      <w:r w:rsidRPr="00414C83">
        <w:rPr>
          <w:i/>
          <w:iCs/>
        </w:rPr>
        <w:t xml:space="preserve">Special teaching methods</w:t>
      </w:r>
    </w:p>
    <w:p w:rsidRPr="00414C83" w:rsidR="00597AA7" w:rsidP="00F948CC" w:rsidRDefault="00597AA7" w14:paraId="755AF7EF" w14:textId="77777777">
      <w:pPr>
        <w:pStyle w:val="Listenabsatz"/>
        <w:numPr>
          <w:ilvl w:val="0"/>
          <w:numId w:val="18"/>
        </w:numPr>
        <w:rPr>
          <w:i/>
          <w:iCs/>
        </w:rPr>
      </w:pPr>
      <w:r w:rsidRPr="00414C83">
        <w:rPr>
          <w:i/>
          <w:iCs/>
        </w:rPr>
        <w:t xml:space="preserve">Target group(s)</w:t>
      </w:r>
    </w:p>
    <w:p w:rsidRPr="00457100" w:rsidR="00597AA7" w:rsidP="00597AA7" w:rsidRDefault="00597AA7" w14:paraId="3DE676AC" w14:textId="77777777">
      <w:pPr>
        <w:spacing w:before="0"/>
        <w:rPr>
          <w:rFonts w:cs="Arial"/>
          <w:szCs w:val="22"/>
        </w:rPr>
      </w:pPr>
    </w:p>
    <w:p w:rsidRPr="00457100" w:rsidR="00597AA7" w:rsidP="00414C83" w:rsidRDefault="00597AA7" w14:paraId="4D637F39" w14:textId="77777777">
      <w:pPr>
        <w:pStyle w:val="berschrift2"/>
      </w:pPr>
      <w:bookmarkStart w:name="_Toc197958139" w:id="3"/>
      <w:r w:rsidRPr="00457100">
        <w:t xml:space="preserve">Summary quality assessment by the review panel</w:t>
      </w:r>
      <w:bookmarkEnd w:id="3"/>
    </w:p>
    <w:p w:rsidRPr="00414C83" w:rsidR="00597AA7" w:rsidP="00414C83" w:rsidRDefault="00597AA7" w14:paraId="7D148645" w14:textId="77777777">
      <w:pPr>
        <w:rPr>
          <w:i/>
          <w:iCs/>
          <w:lang w:eastAsia="en-US"/>
        </w:rPr>
      </w:pPr>
      <w:r w:rsidRPr="00414C83">
        <w:rPr>
          <w:i/>
          <w:iCs/>
          <w:lang w:eastAsia="en-US"/>
        </w:rPr>
        <w:t xml:space="preserve">This chapter </w:t>
      </w:r>
      <w:r w:rsidRPr="00414C83">
        <w:rPr>
          <w:rFonts w:cs="Arial"/>
          <w:i/>
          <w:iCs/>
        </w:rPr>
        <w:t xml:space="preserve">(length ≤ 0.75 pages) </w:t>
      </w:r>
      <w:r w:rsidRPr="00414C83">
        <w:rPr>
          <w:i/>
          <w:iCs/>
          <w:lang w:eastAsia="en-US"/>
        </w:rPr>
        <w:t xml:space="preserve">should contain assessments of the following topics/issues:</w:t>
      </w:r>
    </w:p>
    <w:p w:rsidRPr="00414C83" w:rsidR="00597AA7" w:rsidP="00F948CC" w:rsidRDefault="00597AA7" w14:paraId="176FF9BC" w14:textId="77777777">
      <w:pPr>
        <w:pStyle w:val="Listenabsatz"/>
        <w:numPr>
          <w:ilvl w:val="0"/>
          <w:numId w:val="19"/>
        </w:numPr>
        <w:rPr>
          <w:i/>
          <w:iCs/>
        </w:rPr>
      </w:pPr>
      <w:r w:rsidRPr="00414C83">
        <w:rPr>
          <w:i/>
          <w:iCs/>
        </w:rPr>
        <w:t xml:space="preserve">Overall impression of the quality of the program, summary of the review </w:t>
      </w:r>
    </w:p>
    <w:p w:rsidRPr="00414C83" w:rsidR="00597AA7" w:rsidP="00F948CC" w:rsidRDefault="00597AA7" w14:paraId="3DCC4DBB" w14:textId="77777777">
      <w:pPr>
        <w:pStyle w:val="Listenabsatz"/>
        <w:numPr>
          <w:ilvl w:val="0"/>
          <w:numId w:val="19"/>
        </w:numPr>
        <w:rPr>
          <w:i/>
          <w:iCs/>
        </w:rPr>
      </w:pPr>
      <w:r w:rsidRPr="00414C83">
        <w:rPr>
          <w:i/>
          <w:iCs/>
        </w:rPr>
        <w:t xml:space="preserve">Strengths and weaknesses</w:t>
      </w:r>
    </w:p>
    <w:p w:rsidRPr="00414C83" w:rsidR="00597AA7" w:rsidP="00F948CC" w:rsidRDefault="00597AA7" w14:paraId="61CECDC2" w14:textId="77777777">
      <w:pPr>
        <w:pStyle w:val="Listenabsatz"/>
        <w:numPr>
          <w:ilvl w:val="0"/>
          <w:numId w:val="19"/>
        </w:numPr>
        <w:rPr>
          <w:i/>
          <w:iCs/>
        </w:rPr>
      </w:pPr>
      <w:r w:rsidRPr="00414C83">
        <w:rPr>
          <w:i/>
          <w:iCs/>
        </w:rPr>
        <w:t xml:space="preserve">For reaccreditation: Further development of the program during the accreditation period and, if applicable, implementation of recommendations from the previous accreditation.</w:t>
      </w:r>
    </w:p>
    <w:p w:rsidR="00597AA7" w:rsidP="00F948CC" w:rsidRDefault="00597AA7" w14:paraId="55B8689D" w14:textId="77777777">
      <w:pPr>
        <w:pStyle w:val="Listenabsatz"/>
        <w:numPr>
          <w:ilvl w:val="0"/>
          <w:numId w:val="19"/>
        </w:numPr>
        <w:rPr>
          <w:i/>
          <w:iCs/>
        </w:rPr>
      </w:pPr>
      <w:r w:rsidRPr="00414C83">
        <w:rPr>
          <w:i/>
          <w:iCs/>
        </w:rPr>
        <w:t xml:space="preserve">Examples of good practice within the institution</w:t>
      </w:r>
    </w:p>
    <w:p w:rsidRPr="00414C83" w:rsidR="00F3326D" w:rsidP="00F948CC" w:rsidRDefault="00F3326D" w14:paraId="1E922069" w14:textId="77777777">
      <w:pPr>
        <w:pStyle w:val="Listenabsatz"/>
        <w:numPr>
          <w:ilvl w:val="0"/>
          <w:numId w:val="19"/>
        </w:numPr>
        <w:rPr>
          <w:i/>
          <w:iCs/>
        </w:rPr>
      </w:pPr>
      <w:r>
        <w:rPr>
          <w:i/>
          <w:iCs/>
        </w:rPr>
        <w:t xml:space="preserve">If applicable, reasons </w:t>
      </w:r>
      <w:r w:rsidR="00FD4B8A">
        <w:rPr>
          <w:i/>
          <w:iCs/>
        </w:rPr>
        <w:t xml:space="preserve">for </w:t>
      </w:r>
      <w:r w:rsidR="002017DF">
        <w:rPr>
          <w:i/>
          <w:iCs/>
        </w:rPr>
        <w:t xml:space="preserve"> the </w:t>
      </w:r>
      <w:r w:rsidR="002017DF">
        <w:rPr>
          <w:i/>
          <w:iCs/>
        </w:rPr>
        <w:t xml:space="preserve">denial </w:t>
      </w:r>
      <w:r>
        <w:rPr>
          <w:i/>
          <w:iCs/>
        </w:rPr>
        <w:t xml:space="preserve">of accreditation </w:t>
      </w:r>
    </w:p>
    <w:p w:rsidRPr="00414C83" w:rsidR="00597AA7" w:rsidP="00414C83" w:rsidRDefault="00597AA7" w14:paraId="66F219A9" w14:textId="77777777">
      <w:pPr>
        <w:rPr>
          <w:rFonts w:cs="Arial"/>
          <w:b/>
          <w:i/>
          <w:iCs/>
        </w:rPr>
      </w:pPr>
    </w:p>
    <w:p w:rsidRPr="00B30A06" w:rsidR="00F749CF" w:rsidP="00414C83" w:rsidRDefault="00F749CF" w14:paraId="70CF471A" w14:textId="77777777">
      <w:pPr>
        <w:pStyle w:val="berschrift2"/>
      </w:pPr>
      <w:bookmarkStart w:name="_Toc197958140" w:id="4"/>
      <w:r w:rsidRPr="00B30A06">
        <w:t xml:space="preserve">The agency’s proposed decision regarding compliance with the formal criteria as per the audit report (Section</w:t>
      </w:r>
      <w:r w:rsidR="0084059E">
        <w:t xml:space="preserve"> 1</w:t>
      </w:r>
      <w:r w:rsidRPr="00B30A06">
        <w:t xml:space="preserve">)</w:t>
      </w:r>
      <w:bookmarkEnd w:id="4"/>
    </w:p>
    <w:p w:rsidRPr="00B30A06" w:rsidR="00F749CF" w:rsidP="00414C83" w:rsidRDefault="00F749CF" w14:paraId="5AE7A110" w14:textId="77777777">
      <w:pPr>
        <w:rPr>
          <w:lang w:eastAsia="en-US"/>
        </w:rPr>
      </w:pPr>
      <w:r w:rsidRPr="00B30A06">
        <w:rPr>
          <w:lang w:eastAsia="en-US"/>
        </w:rPr>
        <w:t xml:space="preserve">The formal criteria are</w:t>
      </w:r>
    </w:p>
    <w:p w:rsidRPr="00B30A06" w:rsidR="00F749CF" w:rsidP="00414C83" w:rsidRDefault="001942BB" w14:paraId="031ABCF5" w14:textId="77777777">
      <w:pPr>
        <w:rPr>
          <w:lang w:eastAsia="en-US"/>
        </w:rPr>
      </w:pPr>
      <w:sdt>
        <w:sdtPr>
          <w:rPr>
            <w:lang w:eastAsia="en-US"/>
          </w:rPr>
          <w:id w:val="-2024621344"/>
          <w14:checkbox>
            <w14:checked w14:val="0"/>
            <w14:checkedState w14:font="MS Gothic" w14:val="2612"/>
            <w14:uncheckedState w14:font="MS Gothic" w14:val="2610"/>
          </w14:checkbox>
        </w:sdtPr>
        <w:sdtEndPr/>
        <w:sdtContent>
          <w:r w:rsidR="00BF6444">
            <w:rPr>
              <w:rFonts w:hint="eastAsia" w:ascii="MS Gothic" w:hAnsi="MS Gothic" w:eastAsia="MS Gothic"/>
              <w:lang w:eastAsia="en-US"/>
            </w:rPr>
            <w:t xml:space="preserve">☐ </w:t>
          </w:r>
        </w:sdtContent>
      </w:sdt>
      <w:r w:rsidRPr="00B30A06" w:rsidR="00F749CF">
        <w:rPr>
          <w:lang w:eastAsia="en-US"/>
        </w:rPr>
        <w:t xml:space="preserve">met</w:t>
      </w:r>
    </w:p>
    <w:p w:rsidRPr="00B30A06" w:rsidR="00F749CF" w:rsidP="00414C83" w:rsidRDefault="001942BB" w14:paraId="33CFA3D3" w14:textId="77777777">
      <w:pPr>
        <w:rPr>
          <w:lang w:eastAsia="en-US"/>
        </w:rPr>
      </w:pPr>
      <w:sdt>
        <w:sdtPr>
          <w:rPr>
            <w:lang w:eastAsia="en-US"/>
          </w:rPr>
          <w:id w:val="-29343359"/>
          <w14:checkbox>
            <w14:checked w14:val="0"/>
            <w14:checkedState w14:font="MS Gothic" w14:val="2612"/>
            <w14:uncheckedState w14:font="MS Gothic" w14:val="2610"/>
          </w14:checkbox>
        </w:sdtPr>
        <w:sdtEndPr/>
        <w:sdtContent>
          <w:r w:rsidR="00BF6444">
            <w:rPr>
              <w:rFonts w:hint="eastAsia" w:ascii="MS Gothic" w:hAnsi="MS Gothic" w:eastAsia="MS Gothic"/>
              <w:lang w:eastAsia="en-US"/>
            </w:rPr>
            <w:t xml:space="preserve">☐ </w:t>
          </w:r>
        </w:sdtContent>
      </w:sdt>
      <w:r w:rsidRPr="736EC280" w:rsidR="018904EE">
        <w:rPr>
          <w:lang w:eastAsia="en-US"/>
        </w:rPr>
        <w:t xml:space="preserve">not met</w:t>
      </w:r>
    </w:p>
    <w:p w:rsidRPr="00B30A06" w:rsidR="00F749CF" w:rsidP="00414C83" w:rsidRDefault="00F749CF" w14:paraId="3FCC9E8F" w14:textId="77777777">
      <w:pPr>
        <w:rPr>
          <w:lang w:eastAsia="en-US"/>
        </w:rPr>
      </w:pPr>
      <w:r w:rsidRPr="00B30A06">
        <w:rPr>
          <w:i/>
          <w:lang w:eastAsia="en-US"/>
        </w:rPr>
        <w:t xml:space="preserve">If at least one criterion is not met: </w:t>
      </w:r>
      <w:r w:rsidRPr="00B30A06">
        <w:rPr>
          <w:lang w:eastAsia="en-US"/>
        </w:rPr>
        <w:t xml:space="preserve">After thorough consultation </w:t>
      </w:r>
      <w:r w:rsidRPr="00B30A06" w:rsidR="008F3A2F">
        <w:rPr>
          <w:lang w:eastAsia="en-US"/>
        </w:rPr>
        <w:t xml:space="preserve">with </w:t>
      </w:r>
      <w:r w:rsidRPr="00B30A06">
        <w:rPr>
          <w:lang w:eastAsia="en-US"/>
        </w:rPr>
        <w:t xml:space="preserve">the institution, the Agency proposes the following condition(s) to the Accreditation Council:</w:t>
      </w:r>
    </w:p>
    <w:p w:rsidRPr="00B30A06" w:rsidR="00F749CF" w:rsidP="00414C83" w:rsidRDefault="00F749CF" w14:paraId="27EBBAAD" w14:textId="77777777">
      <w:pPr>
        <w:rPr>
          <w:lang w:eastAsia="en-US"/>
        </w:rPr>
      </w:pPr>
      <w:r w:rsidRPr="00B30A06">
        <w:rPr>
          <w:lang w:eastAsia="en-US"/>
        </w:rPr>
        <w:t xml:space="preserve">Condition 1 (Criterion ##): </w:t>
      </w:r>
      <w:r w:rsidR="00566500">
        <w:rPr>
          <w:lang w:eastAsia="en-US"/>
        </w:rPr>
        <w:t xml:space="preserve">[Text]</w:t>
      </w:r>
    </w:p>
    <w:p w:rsidRPr="00B30A06" w:rsidR="00F749CF" w:rsidP="00414C83" w:rsidRDefault="00F749CF" w14:paraId="196559D0" w14:textId="77777777">
      <w:pPr>
        <w:rPr>
          <w:lang w:eastAsia="en-US"/>
        </w:rPr>
      </w:pPr>
      <w:r w:rsidRPr="00B30A06">
        <w:rPr>
          <w:lang w:eastAsia="en-US"/>
        </w:rPr>
        <w:t xml:space="preserve">Condition n (Criterion ##): </w:t>
      </w:r>
      <w:r w:rsidR="00566500">
        <w:rPr>
          <w:lang w:eastAsia="en-US"/>
        </w:rPr>
        <w:t xml:space="preserve">[Text]</w:t>
      </w:r>
    </w:p>
    <w:p w:rsidRPr="00C00105" w:rsidR="00692C18" w:rsidP="00414C83" w:rsidRDefault="001942BB" w14:paraId="603347AB" w14:textId="77777777">
      <w:pPr>
        <w:rPr>
          <w:lang w:eastAsia="en-US"/>
        </w:rPr>
      </w:pPr>
      <w:sdt>
        <w:sdtPr>
          <w:rPr>
            <w:lang w:eastAsia="en-US"/>
          </w:rPr>
          <w:id w:val="117419210"/>
          <w14:checkbox>
            <w14:checked w14:val="0"/>
            <w14:checkedState w14:font="MS Gothic" w14:val="2612"/>
            <w14:uncheckedState w14:font="MS Gothic" w14:val="2610"/>
          </w14:checkbox>
        </w:sdtPr>
        <w:sdtEndPr/>
        <w:sdtContent>
          <w:r w:rsidR="00692C18">
            <w:rPr>
              <w:rFonts w:hint="eastAsia" w:ascii="MS Gothic" w:hAnsi="MS Gothic" w:eastAsia="MS Gothic"/>
              <w:lang w:eastAsia="en-US"/>
            </w:rPr>
            <w:t xml:space="preserve">☐ </w:t>
          </w:r>
        </w:sdtContent>
      </w:sdt>
      <w:r w:rsidRPr="006876F1" w:rsidR="00692C18">
        <w:rPr>
          <w:i/>
          <w:iCs/>
          <w:lang w:eastAsia="en-US"/>
        </w:rPr>
        <w:t xml:space="preserve">If serious deficiencies are identified </w:t>
      </w:r>
      <w:r w:rsidR="00BD2581">
        <w:rPr>
          <w:i/>
          <w:iCs/>
          <w:lang w:eastAsia="en-US"/>
        </w:rPr>
        <w:t xml:space="preserve">in the area of formal criteria</w:t>
      </w:r>
      <w:r w:rsidRPr="00FA0085" w:rsidR="00692C18">
        <w:rPr>
          <w:i/>
          <w:iCs/>
          <w:lang w:eastAsia="en-US"/>
        </w:rPr>
        <w:t xml:space="preserve">: </w:t>
      </w:r>
      <w:r w:rsidR="00BD2581">
        <w:rPr>
          <w:lang w:eastAsia="en-US"/>
        </w:rPr>
        <w:t xml:space="preserve">The accreditation agency </w:t>
      </w:r>
      <w:r w:rsidRPr="00C00105" w:rsidR="00692C18">
        <w:rPr>
          <w:lang w:eastAsia="en-US"/>
        </w:rPr>
        <w:t xml:space="preserve">proposes to the Accreditation Council that accreditation be denied.</w:t>
      </w:r>
    </w:p>
    <w:p w:rsidR="00692C18" w:rsidP="00414C83" w:rsidRDefault="00692C18" w14:paraId="2A51536C" w14:textId="77777777">
      <w:pPr>
        <w:rPr>
          <w:lang w:eastAsia="en-US"/>
        </w:rPr>
      </w:pPr>
      <w:r>
        <w:rPr>
          <w:lang w:eastAsia="en-US"/>
        </w:rPr>
        <w:t xml:space="preserve">Monitum 1 (Criterion ##): [Text]</w:t>
      </w:r>
    </w:p>
    <w:p w:rsidRPr="00B30A06" w:rsidR="00F749CF" w:rsidP="00414C83" w:rsidRDefault="00692C18" w14:paraId="0CFA2A15" w14:textId="77777777">
      <w:pPr>
        <w:rPr>
          <w:lang w:eastAsia="en-US"/>
        </w:rPr>
      </w:pPr>
      <w:r>
        <w:rPr>
          <w:lang w:eastAsia="en-US"/>
        </w:rPr>
        <w:t xml:space="preserve">Note n (Criterion ##): [Text</w:t>
      </w:r>
      <w:r w:rsidR="00E556CA">
        <w:rPr>
          <w:lang w:eastAsia="en-US"/>
        </w:rPr>
        <w:t xml:space="preserve">]</w:t>
      </w:r>
    </w:p>
    <w:p w:rsidR="00D5340C" w:rsidP="00414C83" w:rsidRDefault="00D5340C" w14:paraId="742D24EB" w14:textId="77777777">
      <w:pPr>
        <w:rPr>
          <w:b/>
        </w:rPr>
      </w:pPr>
    </w:p>
    <w:p w:rsidRPr="00B30A06" w:rsidR="00F749CF" w:rsidP="00414C83" w:rsidRDefault="00F749CF" w14:paraId="02EE3B8B" w14:textId="77777777">
      <w:pPr>
        <w:pStyle w:val="berschrift2"/>
      </w:pPr>
      <w:bookmarkStart w:name="_Toc197958141" w:id="5"/>
      <w:r w:rsidRPr="00B30A06">
        <w:t xml:space="preserve">Proposed decision by the expert panel regarding fulfillment of the subject-matter criteria in accordance with the expert opinion (Section</w:t>
      </w:r>
      <w:r w:rsidR="0084059E">
        <w:t xml:space="preserve"> 2</w:t>
      </w:r>
      <w:r w:rsidRPr="00B30A06">
        <w:t xml:space="preserve">)</w:t>
      </w:r>
      <w:bookmarkEnd w:id="5"/>
    </w:p>
    <w:p w:rsidRPr="00B30A06" w:rsidR="00F749CF" w:rsidP="00414C83" w:rsidRDefault="00F749CF" w14:paraId="086EF3D4" w14:textId="77777777">
      <w:pPr>
        <w:rPr>
          <w:lang w:eastAsia="en-US"/>
        </w:rPr>
      </w:pPr>
      <w:r w:rsidRPr="00B30A06">
        <w:rPr>
          <w:lang w:eastAsia="en-US"/>
        </w:rPr>
        <w:t xml:space="preserve">The subject-matter and content criteria are</w:t>
      </w:r>
    </w:p>
    <w:p w:rsidRPr="00B30A06" w:rsidR="00F749CF" w:rsidP="00414C83" w:rsidRDefault="001942BB" w14:paraId="238CC591" w14:textId="77777777">
      <w:pPr>
        <w:rPr>
          <w:lang w:eastAsia="en-US"/>
        </w:rPr>
      </w:pPr>
      <w:sdt>
        <w:sdtPr>
          <w:rPr>
            <w:lang w:eastAsia="en-US"/>
          </w:rPr>
          <w:id w:val="-888792931"/>
          <w14:checkbox>
            <w14:checked w14:val="0"/>
            <w14:checkedState w14:font="MS Gothic" w14:val="2612"/>
            <w14:uncheckedState w14:font="MS Gothic" w14:val="2610"/>
          </w14:checkbox>
        </w:sdtPr>
        <w:sdtEndPr/>
        <w:sdtContent>
          <w:r w:rsidR="0084059E">
            <w:rPr>
              <w:rFonts w:hint="eastAsia" w:ascii="MS Gothic" w:hAnsi="MS Gothic" w:eastAsia="MS Gothic"/>
              <w:lang w:eastAsia="en-US"/>
            </w:rPr>
            <w:t xml:space="preserve">☐ </w:t>
          </w:r>
        </w:sdtContent>
      </w:sdt>
      <w:r w:rsidRPr="00B30A06" w:rsidR="00F749CF">
        <w:rPr>
          <w:lang w:eastAsia="en-US"/>
        </w:rPr>
        <w:t xml:space="preserve">met</w:t>
      </w:r>
    </w:p>
    <w:p w:rsidRPr="00B30A06" w:rsidR="00F749CF" w:rsidP="00414C83" w:rsidRDefault="001942BB" w14:paraId="6A8402F6" w14:textId="77777777">
      <w:pPr>
        <w:rPr>
          <w:lang w:eastAsia="en-US"/>
        </w:rPr>
      </w:pPr>
      <w:sdt>
        <w:sdtPr>
          <w:rPr>
            <w:lang w:eastAsia="en-US"/>
          </w:rPr>
          <w:id w:val="1127896991"/>
          <w14:checkbox>
            <w14:checked w14:val="0"/>
            <w14:checkedState w14:font="MS Gothic" w14:val="2612"/>
            <w14:uncheckedState w14:font="MS Gothic" w14:val="2610"/>
          </w14:checkbox>
        </w:sdtPr>
        <w:sdtEndPr/>
        <w:sdtContent>
          <w:r w:rsidRPr="00B30A06" w:rsidR="00B30A06">
            <w:rPr>
              <w:rFonts w:ascii="Segoe UI Symbol" w:hAnsi="Segoe UI Symbol" w:eastAsia="MS Gothic" w:cs="Segoe UI Symbol"/>
              <w:lang w:eastAsia="en-US"/>
            </w:rPr>
            <w:t xml:space="preserve">☐ </w:t>
          </w:r>
        </w:sdtContent>
      </w:sdt>
      <w:r w:rsidRPr="00B30A06" w:rsidR="00F749CF">
        <w:rPr>
          <w:lang w:eastAsia="en-US"/>
        </w:rPr>
        <w:t xml:space="preserve">not met</w:t>
      </w:r>
    </w:p>
    <w:p w:rsidRPr="00C00105" w:rsidR="00F749CF" w:rsidP="00414C83" w:rsidRDefault="00F749CF" w14:paraId="65728A45" w14:textId="77777777">
      <w:pPr>
        <w:rPr>
          <w:iCs/>
          <w:lang w:eastAsia="en-US"/>
        </w:rPr>
      </w:pPr>
      <w:r w:rsidRPr="00B30A06">
        <w:rPr>
          <w:i/>
          <w:lang w:eastAsia="en-US"/>
        </w:rPr>
        <w:t xml:space="preserve">If at least one criterion is not met: </w:t>
      </w:r>
      <w:r w:rsidRPr="00FA0085">
        <w:rPr>
          <w:iCs/>
          <w:lang w:eastAsia="en-US"/>
        </w:rPr>
        <w:t xml:space="preserve">The review panel </w:t>
      </w:r>
      <w:r w:rsidRPr="00C00105">
        <w:rPr>
          <w:iCs/>
          <w:lang w:eastAsia="en-US"/>
        </w:rPr>
        <w:t xml:space="preserve">proposes the following condition(s) to the Accreditation Council:</w:t>
      </w:r>
    </w:p>
    <w:p w:rsidRPr="00B30A06" w:rsidR="00F749CF" w:rsidP="00414C83" w:rsidRDefault="00F749CF" w14:paraId="762F54A0" w14:textId="77777777">
      <w:pPr>
        <w:rPr>
          <w:lang w:eastAsia="en-US"/>
        </w:rPr>
      </w:pPr>
      <w:r w:rsidRPr="00B30A06">
        <w:rPr>
          <w:lang w:eastAsia="en-US"/>
        </w:rPr>
        <w:t xml:space="preserve">Condition 1 (Criterion ##): </w:t>
      </w:r>
      <w:r w:rsidR="00566500">
        <w:rPr>
          <w:lang w:eastAsia="en-US"/>
        </w:rPr>
        <w:t xml:space="preserve">[Text]</w:t>
      </w:r>
    </w:p>
    <w:p w:rsidRPr="00B30A06" w:rsidR="00F749CF" w:rsidP="00414C83" w:rsidRDefault="00F749CF" w14:paraId="10CE7CFB" w14:textId="77777777">
      <w:pPr>
        <w:rPr>
          <w:lang w:eastAsia="en-US"/>
        </w:rPr>
      </w:pPr>
      <w:r w:rsidRPr="00B30A06">
        <w:rPr>
          <w:lang w:eastAsia="en-US"/>
        </w:rPr>
        <w:t xml:space="preserve">Condition n (Criterion ##): </w:t>
      </w:r>
      <w:r w:rsidR="00566500">
        <w:rPr>
          <w:lang w:eastAsia="en-US"/>
        </w:rPr>
        <w:t xml:space="preserve">[Text]</w:t>
      </w:r>
    </w:p>
    <w:bookmarkStart w:name="_Hlk188539180" w:id="6"/>
    <w:p w:rsidRPr="00C00105" w:rsidR="00981096" w:rsidP="00414C83" w:rsidRDefault="001942BB" w14:paraId="5C9D7097" w14:textId="77777777">
      <w:pPr>
        <w:rPr>
          <w:lang w:eastAsia="en-US"/>
        </w:rPr>
      </w:pPr>
      <w:sdt>
        <w:sdtPr>
          <w:rPr>
            <w:lang w:eastAsia="en-US"/>
          </w:rPr>
          <w:id w:val="-889954039"/>
          <w14:checkbox>
            <w14:checked w14:val="0"/>
            <w14:checkedState w14:font="MS Gothic" w14:val="2612"/>
            <w14:uncheckedState w14:font="MS Gothic" w14:val="2610"/>
          </w14:checkbox>
        </w:sdtPr>
        <w:sdtEndPr/>
        <w:sdtContent>
          <w:r w:rsidR="006876F1">
            <w:rPr>
              <w:rFonts w:hint="eastAsia" w:ascii="MS Gothic" w:hAnsi="MS Gothic" w:eastAsia="MS Gothic"/>
              <w:lang w:eastAsia="en-US"/>
            </w:rPr>
            <w:t xml:space="preserve">☐ </w:t>
          </w:r>
        </w:sdtContent>
      </w:sdt>
      <w:r w:rsidRPr="006876F1" w:rsidR="00981096">
        <w:rPr>
          <w:i/>
          <w:iCs/>
          <w:lang w:eastAsia="en-US"/>
        </w:rPr>
        <w:t xml:space="preserve">If serious deficiencies are identified </w:t>
      </w:r>
      <w:r w:rsidR="00BD2581">
        <w:rPr>
          <w:i/>
          <w:iCs/>
          <w:lang w:eastAsia="en-US"/>
        </w:rPr>
        <w:t xml:space="preserve">in the area of subject-matter criteria</w:t>
      </w:r>
      <w:r w:rsidRPr="00FA0085" w:rsidR="00981096">
        <w:rPr>
          <w:i/>
          <w:iCs/>
          <w:lang w:eastAsia="en-US"/>
        </w:rPr>
        <w:t xml:space="preserve">: </w:t>
      </w:r>
      <w:r w:rsidRPr="00C00105" w:rsidR="00981096">
        <w:rPr>
          <w:lang w:eastAsia="en-US"/>
        </w:rPr>
        <w:t xml:space="preserve">The review panel proposes to the Accreditation Council that accreditation be denied.</w:t>
      </w:r>
    </w:p>
    <w:p w:rsidR="00981096" w:rsidP="00414C83" w:rsidRDefault="00981096" w14:paraId="1EF52EAB" w14:textId="77777777">
      <w:pPr>
        <w:rPr>
          <w:lang w:eastAsia="en-US"/>
        </w:rPr>
      </w:pPr>
      <w:r>
        <w:rPr>
          <w:lang w:eastAsia="en-US"/>
        </w:rPr>
        <w:t xml:space="preserve">Monitum 1 (Criterion ##): [Text]</w:t>
      </w:r>
    </w:p>
    <w:p w:rsidR="00981096" w:rsidP="00414C83" w:rsidRDefault="00981096" w14:paraId="3F0C197B" w14:textId="77777777">
      <w:pPr>
        <w:rPr>
          <w:lang w:eastAsia="en-US"/>
        </w:rPr>
      </w:pPr>
      <w:r>
        <w:rPr>
          <w:lang w:eastAsia="en-US"/>
        </w:rPr>
        <w:t xml:space="preserve">Note n (Criterion ##): [Text]</w:t>
      </w:r>
    </w:p>
    <w:bookmarkEnd w:id="6"/>
    <w:p w:rsidRPr="00B30A06" w:rsidR="00F749CF" w:rsidP="00414C83" w:rsidRDefault="00F749CF" w14:paraId="4E3A68D6" w14:textId="77777777">
      <w:pPr>
        <w:rPr>
          <w:lang w:eastAsia="en-US"/>
        </w:rPr>
      </w:pPr>
    </w:p>
    <w:p w:rsidRPr="00076745" w:rsidR="00F749CF" w:rsidP="00414C83" w:rsidRDefault="00F749CF" w14:paraId="31D4BBD3" w14:textId="77777777">
      <w:pPr>
        <w:pStyle w:val="berschrift2"/>
      </w:pPr>
      <w:bookmarkStart w:name="_Toc197958142" w:id="7"/>
      <w:r w:rsidRPr="00B30A06">
        <w:t xml:space="preserve">Separate approval for regulated degree programs </w:t>
      </w:r>
      <w:r w:rsidRPr="00076745" w:rsidR="00076745">
        <w:t xml:space="preserve">pursuant to </w:t>
      </w:r>
      <w:r w:rsidR="00086C1A">
        <w:rPr>
          <w:i/>
        </w:rPr>
        <w:t xml:space="preserve">§</w:t>
      </w:r>
      <w:r w:rsidR="009E3260">
        <w:rPr>
          <w:i/>
        </w:rPr>
        <w:t xml:space="preserve"> 24(3) sentence 1 and </w:t>
      </w:r>
      <w:r w:rsidR="00086C1A">
        <w:rPr>
          <w:i/>
        </w:rPr>
        <w:t xml:space="preserve">§</w:t>
      </w:r>
      <w:r w:rsidR="009E3260">
        <w:rPr>
          <w:i/>
        </w:rPr>
        <w:t xml:space="preserve"> 25(1) sentence 5 </w:t>
      </w:r>
      <w:r w:rsidR="007D16E5">
        <w:rPr>
          <w:i/>
        </w:rPr>
        <w:t xml:space="preserve">MRVO</w:t>
      </w:r>
      <w:bookmarkEnd w:id="7"/>
    </w:p>
    <w:p w:rsidRPr="00414C83" w:rsidR="00F749CF" w:rsidP="00414C83" w:rsidRDefault="00F749CF" w14:paraId="49365E93" w14:textId="77777777">
      <w:pPr>
        <w:rPr>
          <w:i/>
          <w:iCs/>
        </w:rPr>
      </w:pPr>
      <w:r w:rsidRPr="00414C83">
        <w:rPr>
          <w:i/>
          <w:iCs/>
        </w:rPr>
        <w:t xml:space="preserve">Here, where applicable, the approval of the experts </w:t>
      </w:r>
      <w:r w:rsidRPr="00414C83" w:rsidR="009E3260">
        <w:rPr>
          <w:i/>
          <w:iCs/>
        </w:rPr>
        <w:t xml:space="preserve">pursuant to </w:t>
      </w:r>
      <w:r w:rsidR="00086C1A">
        <w:t xml:space="preserve">§</w:t>
      </w:r>
      <w:r w:rsidRPr="00414C83" w:rsidR="009E3260">
        <w:t xml:space="preserve"> 25 (1) sentences 3 and 4 MRVO </w:t>
      </w:r>
      <w:r w:rsidRPr="00414C83">
        <w:rPr>
          <w:i/>
          <w:iCs/>
        </w:rPr>
        <w:t xml:space="preserve">for regulated degree programs </w:t>
      </w:r>
      <w:r w:rsidRPr="00414C83">
        <w:rPr>
          <w:i/>
          <w:iCs/>
        </w:rPr>
        <w:t xml:space="preserve">shall </w:t>
      </w:r>
      <w:r w:rsidRPr="00414C83">
        <w:rPr>
          <w:i/>
          <w:iCs/>
        </w:rPr>
        <w:t xml:space="preserve">be documented.</w:t>
      </w:r>
    </w:p>
    <w:p w:rsidR="00D5340C" w:rsidP="00414C83" w:rsidRDefault="00D5340C" w14:paraId="45D70DD6" w14:textId="77777777">
      <w:pPr>
        <w:rPr>
          <w:szCs w:val="22"/>
        </w:rPr>
      </w:pPr>
    </w:p>
    <w:p w:rsidR="0084455E" w:rsidP="00414C83" w:rsidRDefault="0084455E" w14:paraId="663A9BD0" w14:textId="77777777">
      <w:pPr>
        <w:rPr>
          <w:szCs w:val="22"/>
        </w:rPr>
        <w:sectPr w:rsidR="0084455E" w:rsidSect="00414C83">
          <w:headerReference w:type="default" r:id="rId18"/>
          <w:type w:val="continuous"/>
          <w:pgSz w:w="11906" w:h="16838" w:code="9"/>
          <w:pgMar w:top="1701" w:right="1134" w:bottom="1134" w:left="1418" w:header="709" w:footer="709" w:gutter="0"/>
          <w:cols w:space="708"/>
          <w:titlePg/>
          <w:docGrid w:linePitch="360"/>
        </w:sectPr>
      </w:pPr>
    </w:p>
    <w:p w:rsidR="0084455E" w:rsidP="00414C83" w:rsidRDefault="0084455E" w14:paraId="717868EE" w14:textId="77777777">
      <w:pPr>
        <w:rPr>
          <w:szCs w:val="22"/>
        </w:rPr>
      </w:pPr>
    </w:p>
    <w:p w:rsidRPr="00457100" w:rsidR="005E027A" w:rsidP="00414C83" w:rsidRDefault="000F574D" w14:paraId="335E61A8" w14:textId="77777777">
      <w:pPr>
        <w:pStyle w:val="berschrift1"/>
      </w:pPr>
      <w:bookmarkStart w:name="_Toc197958143" w:id="8"/>
      <w:r w:rsidRPr="00457100">
        <w:t xml:space="preserve">Review Report</w:t>
      </w:r>
      <w:r w:rsidRPr="00457100" w:rsidR="00ED0000">
        <w:t xml:space="preserve">: </w:t>
      </w:r>
      <w:r w:rsidRPr="00457100" w:rsidR="004761C4">
        <w:t xml:space="preserve">Fulfilment </w:t>
      </w:r>
      <w:r w:rsidRPr="00457100">
        <w:t xml:space="preserve">of Formal Criteria</w:t>
      </w:r>
      <w:bookmarkEnd w:id="8"/>
    </w:p>
    <w:p w:rsidRPr="00D057A6" w:rsidR="0044491E" w:rsidP="001E2AA0" w:rsidRDefault="002E14A1" w14:paraId="46D532C9" w14:textId="77777777">
      <w:pPr>
        <w:spacing w:before="0"/>
        <w:ind w:start="426" w:firstLine="5"/>
        <w:rPr>
          <w:rFonts w:cs="Arial"/>
          <w:i/>
          <w:sz w:val="18"/>
          <w:szCs w:val="18"/>
        </w:rPr>
      </w:pPr>
      <w:r w:rsidRPr="00D057A6">
        <w:rPr>
          <w:rFonts w:cs="Arial"/>
          <w:i/>
          <w:sz w:val="18"/>
          <w:szCs w:val="18"/>
        </w:rPr>
        <w:t xml:space="preserve">(</w:t>
      </w:r>
      <w:r w:rsidRPr="00D057A6" w:rsidR="000F574D">
        <w:rPr>
          <w:rFonts w:cs="Arial"/>
          <w:i/>
          <w:sz w:val="18"/>
          <w:szCs w:val="18"/>
        </w:rPr>
        <w:t xml:space="preserve">pursuant to Art. 2(2)</w:t>
      </w:r>
      <w:bookmarkStart w:name="_Hlk10462011" w:id="9"/>
      <w:r w:rsidRPr="009D6FED" w:rsidR="009D6FED">
        <w:rPr>
          <w:rFonts w:cs="Arial"/>
          <w:i/>
          <w:sz w:val="18"/>
          <w:szCs w:val="18"/>
        </w:rPr>
        <w:t xml:space="preserve"> StAkkrStV</w:t>
      </w:r>
      <w:bookmarkEnd w:id="9"/>
      <w:r w:rsidRPr="00D057A6" w:rsidR="000F574D">
        <w:rPr>
          <w:rFonts w:cs="Arial"/>
          <w:i/>
          <w:sz w:val="18"/>
          <w:szCs w:val="18"/>
        </w:rPr>
        <w:t xml:space="preserve"> and </w:t>
      </w:r>
      <w:r w:rsidR="00086C1A">
        <w:rPr>
          <w:rFonts w:cs="Arial"/>
          <w:i/>
          <w:sz w:val="18"/>
          <w:szCs w:val="18"/>
        </w:rPr>
        <w:t xml:space="preserve">§§</w:t>
      </w:r>
      <w:r w:rsidRPr="00D057A6" w:rsidR="000F574D">
        <w:rPr>
          <w:rFonts w:cs="Arial"/>
          <w:i/>
          <w:sz w:val="18"/>
          <w:szCs w:val="18"/>
        </w:rPr>
        <w:t xml:space="preserve"> 3 through 8 and </w:t>
      </w:r>
      <w:r w:rsidR="00086C1A">
        <w:rPr>
          <w:rFonts w:cs="Arial"/>
          <w:i/>
          <w:sz w:val="18"/>
          <w:szCs w:val="18"/>
        </w:rPr>
        <w:t xml:space="preserve">§</w:t>
      </w:r>
      <w:r w:rsidRPr="00D057A6" w:rsidR="000F574D">
        <w:rPr>
          <w:rFonts w:cs="Arial"/>
          <w:i/>
          <w:sz w:val="18"/>
          <w:szCs w:val="18"/>
        </w:rPr>
        <w:t xml:space="preserve"> 24(3) MRVO</w:t>
      </w:r>
      <w:r w:rsidR="00E70B52">
        <w:rPr>
          <w:rStyle w:val="Funotenzeichen"/>
          <w:i/>
          <w:sz w:val="18"/>
          <w:szCs w:val="18"/>
        </w:rPr>
        <w:footnoteReference w:id="2"/>
      </w:r>
      <w:r w:rsidRPr="00D057A6" w:rsidR="005E027A">
        <w:rPr>
          <w:rFonts w:cs="Arial"/>
          <w:i/>
          <w:sz w:val="18"/>
          <w:szCs w:val="18"/>
        </w:rPr>
        <w:t xml:space="preserve"> )</w:t>
      </w:r>
    </w:p>
    <w:p w:rsidRPr="00F948CC" w:rsidR="001226D5" w:rsidP="00414C83" w:rsidRDefault="001226D5" w14:paraId="7C0A312B" w14:textId="77777777">
      <w:pPr>
        <w:pStyle w:val="FarbigFett"/>
        <w:rPr>
          <w:color w:val="C00000"/>
        </w:rPr>
      </w:pPr>
      <w:bookmarkStart w:name="_Studienstruktur_und_Studiendauer" w:id="10"/>
      <w:bookmarkEnd w:id="10"/>
      <w:r w:rsidRPr="00F948CC">
        <w:rPr>
          <w:color w:val="C00000"/>
        </w:rPr>
        <w:t xml:space="preserve">Evidence</w:t>
      </w:r>
    </w:p>
    <w:p w:rsidRPr="00F948CC" w:rsidR="00250D1B" w:rsidP="00414C83" w:rsidRDefault="000A0575" w14:paraId="2E0D2AE5" w14:textId="77777777">
      <w:pPr>
        <w:pStyle w:val="Farbig"/>
        <w:rPr>
          <w:i/>
          <w:iCs/>
          <w:color w:val="auto"/>
        </w:rPr>
      </w:pPr>
      <w:r w:rsidRPr="00F948CC">
        <w:rPr>
          <w:i/>
          <w:iCs/>
          <w:color w:val="auto"/>
        </w:rPr>
        <w:t xml:space="preserve">Which </w:t>
      </w:r>
      <w:r w:rsidRPr="00F948CC" w:rsidR="00250D1B">
        <w:rPr>
          <w:i/>
          <w:iCs/>
          <w:color w:val="auto"/>
        </w:rPr>
        <w:t xml:space="preserve">key </w:t>
      </w:r>
      <w:r w:rsidRPr="00F948CC">
        <w:rPr>
          <w:i/>
          <w:iCs/>
          <w:color w:val="auto"/>
        </w:rPr>
        <w:t xml:space="preserve">documents, in which version (</w:t>
      </w:r>
      <w:r w:rsidRPr="00F948CC">
        <w:rPr>
          <w:i/>
          <w:iCs/>
          <w:color w:val="auto"/>
        </w:rPr>
        <w:t xml:space="preserve">draft/published), are referenced in the review report</w:t>
      </w:r>
      <w:r w:rsidRPr="00F948CC" w:rsidR="00250D1B">
        <w:rPr>
          <w:i/>
          <w:iCs/>
          <w:color w:val="auto"/>
        </w:rPr>
        <w:t xml:space="preserve">? For example</w:t>
      </w:r>
      <w:r w:rsidRPr="00F948CC">
        <w:rPr>
          <w:rStyle w:val="Funotenzeichen"/>
          <w:bCs w:val="0"/>
          <w:i/>
          <w:iCs/>
          <w:color w:val="auto"/>
        </w:rPr>
        <w:footnoteReference w:id="3"/>
      </w:r>
    </w:p>
    <w:p w:rsidRPr="00F948CC" w:rsidR="00414C83" w:rsidP="00F948CC" w:rsidRDefault="00904AB7" w14:paraId="4A3358CD" w14:textId="77777777">
      <w:pPr>
        <w:pStyle w:val="Farbig"/>
        <w:numPr>
          <w:ilvl w:val="0"/>
          <w:numId w:val="20"/>
        </w:numPr>
        <w:rPr>
          <w:i/>
          <w:iCs/>
          <w:color w:val="auto"/>
        </w:rPr>
      </w:pPr>
      <w:r w:rsidRPr="00F948CC">
        <w:rPr>
          <w:i/>
          <w:iCs/>
          <w:color w:val="auto"/>
        </w:rPr>
        <w:t xml:space="preserve">General </w:t>
      </w:r>
      <w:r w:rsidRPr="00F948CC" w:rsidR="00B5799B">
        <w:rPr>
          <w:i/>
          <w:iCs/>
          <w:color w:val="auto"/>
        </w:rPr>
        <w:t xml:space="preserve">and/or </w:t>
      </w:r>
      <w:r w:rsidRPr="00F948CC" w:rsidR="00250D1B">
        <w:rPr>
          <w:i/>
          <w:iCs/>
          <w:color w:val="auto"/>
        </w:rPr>
        <w:t xml:space="preserve">Framework Examination Regulations </w:t>
      </w:r>
      <w:r w:rsidRPr="00F948CC" w:rsidR="00B5799B">
        <w:rPr>
          <w:i/>
          <w:iCs/>
          <w:color w:val="auto"/>
        </w:rPr>
        <w:t xml:space="preserve">of University XY</w:t>
      </w:r>
    </w:p>
    <w:p w:rsidRPr="00F948CC" w:rsidR="005A1EC9" w:rsidP="00F948CC" w:rsidRDefault="00250D1B" w14:paraId="2EE2807F" w14:textId="77777777">
      <w:pPr>
        <w:pStyle w:val="Farbig"/>
        <w:numPr>
          <w:ilvl w:val="0"/>
          <w:numId w:val="20"/>
        </w:numPr>
        <w:rPr>
          <w:i/>
          <w:iCs/>
          <w:color w:val="auto"/>
        </w:rPr>
      </w:pPr>
      <w:r w:rsidRPr="00F948CC">
        <w:rPr>
          <w:i/>
          <w:iCs/>
          <w:color w:val="auto"/>
        </w:rPr>
        <w:t xml:space="preserve">Study and Examination Regulations</w:t>
      </w:r>
      <w:r w:rsidRPr="00F948CC" w:rsidR="00B5799B">
        <w:rPr>
          <w:i/>
          <w:iCs/>
          <w:color w:val="auto"/>
        </w:rPr>
        <w:t xml:space="preserve">, </w:t>
      </w:r>
      <w:r w:rsidRPr="00F948CC" w:rsidR="00B5799B">
        <w:rPr>
          <w:i/>
          <w:iCs/>
          <w:color w:val="auto"/>
        </w:rPr>
        <w:t xml:space="preserve">and</w:t>
      </w:r>
      <w:r w:rsidRPr="00F948CC" w:rsidR="00B5799B">
        <w:rPr>
          <w:i/>
          <w:iCs/>
          <w:color w:val="auto"/>
        </w:rPr>
        <w:t xml:space="preserve">, if applicable, Admission Regulations </w:t>
      </w:r>
      <w:r w:rsidRPr="00F948CC" w:rsidR="00B5799B">
        <w:rPr>
          <w:i/>
          <w:iCs/>
          <w:color w:val="auto"/>
        </w:rPr>
        <w:t xml:space="preserve">for the </w:t>
      </w:r>
      <w:r w:rsidRPr="00F948CC" w:rsidR="00B5799B">
        <w:rPr>
          <w:i/>
          <w:iCs/>
          <w:color w:val="auto"/>
        </w:rPr>
        <w:t xml:space="preserve">x</w:t>
      </w:r>
      <w:r w:rsidRPr="00F948CC" w:rsidR="00B5799B">
        <w:rPr>
          <w:i/>
          <w:iCs/>
          <w:color w:val="auto"/>
        </w:rPr>
        <w:t xml:space="preserve">y</w:t>
      </w:r>
      <w:r w:rsidRPr="00F948CC">
        <w:rPr>
          <w:i/>
          <w:iCs/>
          <w:color w:val="auto"/>
        </w:rPr>
        <w:t xml:space="preserve"> </w:t>
      </w:r>
      <w:r w:rsidRPr="00F948CC">
        <w:rPr>
          <w:i/>
          <w:iCs/>
          <w:color w:val="auto"/>
        </w:rPr>
        <w:t xml:space="preserve">degree program</w:t>
      </w:r>
    </w:p>
    <w:p w:rsidRPr="00F948CC" w:rsidR="006B48DF" w:rsidP="00F948CC" w:rsidRDefault="00B5799B" w14:paraId="426861AD" w14:textId="77777777">
      <w:pPr>
        <w:pStyle w:val="Farbig"/>
        <w:numPr>
          <w:ilvl w:val="0"/>
          <w:numId w:val="20"/>
        </w:numPr>
        <w:rPr>
          <w:i/>
          <w:iCs/>
          <w:color w:val="auto"/>
        </w:rPr>
      </w:pPr>
      <w:r w:rsidRPr="00F948CC">
        <w:rPr>
          <w:i/>
          <w:iCs/>
          <w:color w:val="auto"/>
        </w:rPr>
        <w:t xml:space="preserve">Program-specific specimen copy of the </w:t>
      </w:r>
      <w:r w:rsidRPr="00F948CC" w:rsidR="006B48DF">
        <w:rPr>
          <w:i/>
          <w:iCs/>
          <w:color w:val="auto"/>
        </w:rPr>
        <w:t xml:space="preserve">Diploma </w:t>
      </w:r>
      <w:r w:rsidRPr="00F948CC">
        <w:rPr>
          <w:i/>
          <w:iCs/>
          <w:color w:val="auto"/>
        </w:rPr>
        <w:t xml:space="preserve">Supplement for the xy program </w:t>
      </w:r>
      <w:r w:rsidRPr="00F948CC" w:rsidR="4C4D55DA">
        <w:rPr>
          <w:i/>
          <w:iCs/>
          <w:color w:val="auto"/>
        </w:rPr>
        <w:t xml:space="preserve">(in German/English)</w:t>
      </w:r>
    </w:p>
    <w:p w:rsidR="002428F6" w:rsidP="00414C83" w:rsidRDefault="00250D1B" w14:paraId="39780603" w14:textId="77777777">
      <w:pPr>
        <w:pStyle w:val="Farbig"/>
        <w:numPr>
          <w:ilvl w:val="0"/>
          <w:numId w:val="20"/>
        </w:numPr>
        <w:rPr>
          <w:i/>
          <w:iCs/>
          <w:color w:val="auto"/>
        </w:rPr>
      </w:pPr>
      <w:r w:rsidRPr="00F948CC">
        <w:rPr>
          <w:i/>
          <w:iCs/>
          <w:color w:val="auto"/>
        </w:rPr>
        <w:t xml:space="preserve">Cooperation agreement between University X and </w:t>
      </w:r>
      <w:r w:rsidRPr="00F948CC" w:rsidR="00B65FC1">
        <w:rPr>
          <w:i/>
          <w:iCs/>
          <w:color w:val="auto"/>
        </w:rPr>
        <w:t xml:space="preserve">non-university educational institution </w:t>
      </w:r>
      <w:r w:rsidRPr="00F948CC">
        <w:rPr>
          <w:i/>
          <w:iCs/>
          <w:color w:val="auto"/>
        </w:rPr>
        <w:t xml:space="preserve">Y</w:t>
      </w:r>
    </w:p>
    <w:p w:rsidRPr="002428F6" w:rsidR="000A0575" w:rsidP="00414C83" w:rsidRDefault="00250D1B" w14:paraId="4C8B649A" w14:textId="77777777">
      <w:pPr>
        <w:pStyle w:val="Farbig"/>
        <w:numPr>
          <w:ilvl w:val="0"/>
          <w:numId w:val="20"/>
        </w:numPr>
        <w:rPr>
          <w:i/>
          <w:iCs/>
          <w:color w:val="auto"/>
        </w:rPr>
      </w:pPr>
      <w:r w:rsidRPr="002428F6">
        <w:rPr>
          <w:i/>
          <w:iCs/>
          <w:color w:val="auto"/>
        </w:rPr>
        <w:t xml:space="preserve">…</w:t>
      </w:r>
    </w:p>
    <w:p w:rsidR="000A0575" w:rsidP="005667CB" w:rsidRDefault="000A0575" w14:paraId="1A9F34AD" w14:textId="77777777"/>
    <w:p w:rsidR="00616657" w:rsidP="00414C83" w:rsidRDefault="2944AE4E" w14:paraId="68B48452" w14:textId="77777777">
      <w:pPr>
        <w:pStyle w:val="berschrift2"/>
      </w:pPr>
      <w:bookmarkStart w:name="_Studienstruktur_und_Studiendauer_1" w:id="11"/>
      <w:bookmarkStart w:name="_Toc197958144" w:id="12"/>
      <w:bookmarkEnd w:id="11"/>
      <w:r>
        <w:t xml:space="preserve">Study Structure </w:t>
      </w:r>
      <w:r w:rsidR="164A29E8">
        <w:t xml:space="preserve">and Duration of Study </w:t>
      </w:r>
      <w:r w:rsidRPr="00086C1A" w:rsidR="486E30FF">
        <w:t xml:space="preserve">(</w:t>
      </w:r>
      <w:r w:rsidRPr="00086C1A" w:rsidR="00086C1A">
        <w:t xml:space="preserve">Section</w:t>
      </w:r>
      <w:r w:rsidRPr="00086C1A" w:rsidR="486E30FF">
        <w:t xml:space="preserve"> 3</w:t>
      </w:r>
      <w:r w:rsidRPr="00086C1A" w:rsidR="000E49D4">
        <w:t xml:space="preserve">, Paragraphs 1–3 </w:t>
      </w:r>
      <w:r w:rsidRPr="00086C1A" w:rsidR="486E30FF">
        <w:t xml:space="preserve">MRVO)</w:t>
      </w:r>
      <w:bookmarkEnd w:id="12"/>
      <w:r w:rsidRPr="736EC280" w:rsidR="41424CA0">
        <w:rPr>
          <w:rStyle w:val="Hyperlink"/>
          <w:rFonts w:cs="Arial"/>
          <w:i/>
          <w:iCs/>
        </w:rPr>
        <w:t xml:space="preserve"> </w:t>
      </w:r>
    </w:p>
    <w:p w:rsidR="00414C83" w:rsidP="00414C83" w:rsidRDefault="003336AB" w14:paraId="704535D2" w14:textId="77777777">
      <w:pPr>
        <w:pStyle w:val="FarbigFett"/>
      </w:pPr>
      <w:r w:rsidRPr="00457100" w:rsidR="000F574D">
        <w:t xml:space="preserve">Status/Evaluation</w:t>
      </w:r>
    </w:p>
    <w:p w:rsidRPr="006C250C" w:rsidR="002428F6" w:rsidP="00414C83" w:rsidRDefault="006C250C" w14:paraId="2A2EB90B" w14:textId="77777777">
      <w:pPr>
        <w:rPr>
          <w:i/>
          <w:iCs/>
        </w:rPr>
      </w:pPr>
      <w:bookmarkStart w:name="_Hlk202170599" w:id="13"/>
      <w:r w:rsidRPr="006C250C">
        <w:rPr>
          <w:i/>
          <w:iCs/>
        </w:rPr>
        <w:t xml:space="preserve">Verbatim excerpts from the self-evaluation report must be marked as quotations.</w:t>
      </w:r>
    </w:p>
    <w:bookmarkEnd w:id="13"/>
    <w:p w:rsidRPr="00414C83" w:rsidR="009471AD" w:rsidP="00414C83" w:rsidRDefault="00D057A6" w14:paraId="5D7DA94B" w14:textId="77777777">
      <w:r w:rsidRPr="00414C83">
        <w:t xml:space="preserve">[Text]</w:t>
      </w:r>
    </w:p>
    <w:p w:rsidRPr="00457100" w:rsidR="003C6149" w:rsidP="00414C83" w:rsidRDefault="003C6149" w14:paraId="38D49B55" w14:textId="77777777">
      <w:pPr>
        <w:pStyle w:val="FarbigFett"/>
      </w:pPr>
      <w:r w:rsidRPr="00457100">
        <w:t xml:space="preserve">Proposed Decision</w:t>
      </w:r>
    </w:p>
    <w:p w:rsidRPr="00D057A6" w:rsidR="0023403B" w:rsidP="00414C83" w:rsidRDefault="00E979D9" w14:paraId="4F57D3BC" w14:textId="77777777">
      <w:r w:rsidRPr="00D057A6">
        <w:t xml:space="preserve">Criterion is met / is not met</w:t>
      </w:r>
      <w:r w:rsidRPr="00D057A6" w:rsidR="0023403B">
        <w:t xml:space="preserve">. </w:t>
      </w:r>
      <w:r w:rsidRPr="00414C83">
        <w:rPr>
          <w:i/>
          <w:iCs/>
        </w:rPr>
        <w:t xml:space="preserve">If the criterion is not met: </w:t>
      </w:r>
      <w:r w:rsidRPr="00414C83" w:rsidR="0023403B">
        <w:rPr>
          <w:i/>
          <w:iCs/>
        </w:rPr>
        <w:t xml:space="preserve">justification and, if applicable, proposal for a condition</w:t>
      </w:r>
      <w:r w:rsidRPr="00414C83" w:rsidR="00620071">
        <w:rPr>
          <w:i/>
          <w:iCs/>
        </w:rPr>
        <w:t xml:space="preserve">.</w:t>
      </w:r>
    </w:p>
    <w:p w:rsidR="00414C83" w:rsidP="00414C83" w:rsidRDefault="008F3A2F" w14:paraId="7762B48D" w14:textId="77777777">
      <w:r w:rsidRPr="00D057A6">
        <w:t xml:space="preserve">After thorough consultation with the institution, </w:t>
      </w:r>
      <w:r w:rsidRPr="00D057A6">
        <w:t xml:space="preserve">the agency </w:t>
      </w:r>
      <w:r w:rsidRPr="00D057A6" w:rsidR="00E979D9">
        <w:t xml:space="preserve">proposes the following condition: </w:t>
      </w:r>
    </w:p>
    <w:p w:rsidR="00D057A6" w:rsidP="00414C83" w:rsidRDefault="00D057A6" w14:paraId="20B57C96" w14:textId="77777777">
      <w:r w:rsidRPr="00D057A6">
        <w:t xml:space="preserve">[Text]</w:t>
      </w:r>
    </w:p>
    <w:p w:rsidR="007E4A68" w:rsidP="00414C83" w:rsidRDefault="007E4A68" w14:paraId="6D79479A" w14:textId="77777777"/>
    <w:p w:rsidRPr="002F1394" w:rsidR="007E4A68" w:rsidP="00414C83" w:rsidRDefault="007E4A68" w14:paraId="60BCD93A" w14:textId="77777777">
      <w:pPr>
        <w:pStyle w:val="berschrift2"/>
        <w:rPr>
          <w:b w:val="0"/>
          <w:bCs w:val="0"/>
        </w:rPr>
      </w:pPr>
      <w:bookmarkStart w:name="_Toc197958145" w:id="14"/>
      <w:bookmarkStart w:name="_Hlk188539242" w:id="15"/>
      <w:r>
        <w:t xml:space="preserve">Recognition and </w:t>
      </w:r>
      <w:r w:rsidRPr="004253AC">
        <w:t xml:space="preserve">Credit Transfer </w:t>
      </w:r>
      <w:r w:rsidRPr="00086C1A" w:rsidR="00C657DD">
        <w:t xml:space="preserve">(</w:t>
      </w:r>
      <w:r w:rsidRPr="00086C1A" w:rsidR="00086C1A">
        <w:t xml:space="preserve">Section</w:t>
      </w:r>
      <w:r w:rsidRPr="00086C1A" w:rsidR="00C657DD">
        <w:t xml:space="preserve"> 3(4) MRVO)</w:t>
      </w:r>
      <w:bookmarkEnd w:id="14"/>
    </w:p>
    <w:p w:rsidR="00414C83" w:rsidP="00414C83" w:rsidRDefault="007E4A68" w14:paraId="47E670B1" w14:textId="77777777">
      <w:pPr>
        <w:pStyle w:val="FarbigFett"/>
      </w:pPr>
      <w:r w:rsidRPr="00457100">
        <w:t xml:space="preserve">Status/Evaluation</w:t>
      </w:r>
    </w:p>
    <w:p w:rsidRPr="006C250C" w:rsidR="006C250C" w:rsidP="00414C83" w:rsidRDefault="006C250C" w14:paraId="6E7E2258" w14:textId="77777777">
      <w:pPr>
        <w:rPr>
          <w:i/>
          <w:iCs/>
        </w:rPr>
      </w:pPr>
      <w:bookmarkStart w:name="_Hlk202170617" w:id="16"/>
      <w:r w:rsidRPr="006C250C">
        <w:rPr>
          <w:i/>
          <w:iCs/>
        </w:rPr>
        <w:t xml:space="preserve">Verbatim excerpts from the self-report must be marked as quotations.</w:t>
      </w:r>
    </w:p>
    <w:bookmarkEnd w:id="16"/>
    <w:p w:rsidRPr="00D057A6" w:rsidR="007E4A68" w:rsidP="00414C83" w:rsidRDefault="007E4A68" w14:paraId="77F88752" w14:textId="77777777">
      <w:pPr>
        <w:rPr>
          <w:b/>
        </w:rPr>
      </w:pPr>
      <w:r w:rsidRPr="00D057A6">
        <w:t xml:space="preserve">[Text]</w:t>
      </w:r>
    </w:p>
    <w:p w:rsidRPr="00457100" w:rsidR="007E4A68" w:rsidP="00414C83" w:rsidRDefault="007E4A68" w14:paraId="146C50A6" w14:textId="77777777">
      <w:pPr>
        <w:pStyle w:val="FarbigFett"/>
      </w:pPr>
      <w:r w:rsidRPr="00457100">
        <w:t xml:space="preserve">Proposed Decision</w:t>
      </w:r>
    </w:p>
    <w:p w:rsidRPr="00D057A6" w:rsidR="00414C83" w:rsidP="00414C83" w:rsidRDefault="00414C83" w14:paraId="1A5EAD86" w14:textId="77777777">
      <w:bookmarkStart w:name="_Studiengangsprofil_(§_4" w:id="17"/>
      <w:bookmarkEnd w:id="15"/>
      <w:bookmarkEnd w:id="17"/>
      <w:r w:rsidRPr="00D057A6">
        <w:t xml:space="preserve">Criterion is met / is not met. </w:t>
      </w:r>
      <w:r w:rsidRPr="00414C83">
        <w:rPr>
          <w:i/>
          <w:iCs/>
        </w:rPr>
        <w:t xml:space="preserve">If the criterion is not met: justification and, if applicable, proposal of a condition.</w:t>
      </w:r>
    </w:p>
    <w:p w:rsidR="00414C83" w:rsidP="00414C83" w:rsidRDefault="00414C83" w14:paraId="3D33B084" w14:textId="77777777">
      <w:r w:rsidRPr="00D057A6">
        <w:t xml:space="preserve">After thorough consultation with the university, the agency proposes the following condition: </w:t>
      </w:r>
    </w:p>
    <w:p w:rsidR="00414C83" w:rsidP="00414C83" w:rsidRDefault="00414C83" w14:paraId="030792B2" w14:textId="77777777">
      <w:r w:rsidRPr="00D057A6">
        <w:t xml:space="preserve">[Text]</w:t>
      </w:r>
    </w:p>
    <w:p w:rsidR="00414C83" w:rsidP="00414C83" w:rsidRDefault="00414C83" w14:paraId="549368DD" w14:textId="77777777"/>
    <w:p w:rsidRPr="00457100" w:rsidR="000F574D" w:rsidP="00414C83" w:rsidRDefault="000F574D" w14:paraId="362ADAF4" w14:textId="77777777">
      <w:pPr>
        <w:pStyle w:val="berschrift2"/>
      </w:pPr>
      <w:bookmarkStart w:name="_Toc197958146" w:id="18"/>
      <w:r w:rsidRPr="00457100">
        <w:t xml:space="preserve">Program </w:t>
      </w:r>
      <w:r w:rsidR="00AD335B">
        <w:t xml:space="preserve">Profiles </w:t>
      </w:r>
      <w:r w:rsidRPr="00086C1A" w:rsidR="005365C5">
        <w:t xml:space="preserve">(</w:t>
      </w:r>
      <w:r w:rsidRPr="00086C1A" w:rsidR="00086C1A">
        <w:t xml:space="preserve">Section</w:t>
      </w:r>
      <w:r w:rsidRPr="00086C1A" w:rsidR="005365C5">
        <w:t xml:space="preserve"> 4 MRVO)</w:t>
      </w:r>
      <w:bookmarkEnd w:id="18"/>
    </w:p>
    <w:p w:rsidR="00414C83" w:rsidP="00414C83" w:rsidRDefault="003336AB" w14:paraId="251E8601" w14:textId="77777777">
      <w:pPr>
        <w:pStyle w:val="FarbigFett"/>
      </w:pPr>
      <w:r w:rsidRPr="00457100" w:rsidR="00620071">
        <w:t xml:space="preserve">Status/Assessment</w:t>
      </w:r>
    </w:p>
    <w:p w:rsidRPr="006C250C" w:rsidR="006C250C" w:rsidP="00414C83" w:rsidRDefault="006C250C" w14:paraId="1F079328" w14:textId="77777777">
      <w:pPr>
        <w:rPr>
          <w:i/>
          <w:iCs/>
        </w:rPr>
      </w:pPr>
      <w:r w:rsidRPr="006C250C">
        <w:rPr>
          <w:i/>
          <w:iCs/>
        </w:rPr>
        <w:t xml:space="preserve">Verbatim excerpts from the self-evaluation report must be marked as quotations.</w:t>
      </w:r>
    </w:p>
    <w:p w:rsidRPr="00D057A6" w:rsidR="00620071" w:rsidP="00414C83" w:rsidRDefault="00D057A6" w14:paraId="00A52141" w14:textId="77777777">
      <w:pPr>
        <w:rPr>
          <w:b/>
        </w:rPr>
      </w:pPr>
      <w:r w:rsidRPr="00D057A6">
        <w:t xml:space="preserve">[Text]</w:t>
      </w:r>
    </w:p>
    <w:p w:rsidRPr="00457100" w:rsidR="003C6149" w:rsidP="00414C83" w:rsidRDefault="003C6149" w14:paraId="59F9652C" w14:textId="77777777">
      <w:pPr>
        <w:pStyle w:val="FarbigFett"/>
      </w:pPr>
      <w:r w:rsidRPr="00457100">
        <w:t xml:space="preserve">Proposed Decision</w:t>
      </w:r>
    </w:p>
    <w:p w:rsidRPr="00D057A6" w:rsidR="00414C83" w:rsidP="00414C83" w:rsidRDefault="00414C83" w14:paraId="4FAB296B" w14:textId="77777777">
      <w:bookmarkStart w:name="_Zugangsvoraussetzungen_und_Übergäng" w:id="19"/>
      <w:bookmarkEnd w:id="19"/>
      <w:r w:rsidRPr="00D057A6">
        <w:t xml:space="preserve">Criterion is met / is not met. </w:t>
      </w:r>
      <w:r w:rsidRPr="00414C83">
        <w:rPr>
          <w:i/>
          <w:iCs/>
        </w:rPr>
        <w:t xml:space="preserve">If the criterion is not met: justification and, if applicable, a proposed condition.</w:t>
      </w:r>
    </w:p>
    <w:p w:rsidR="00414C83" w:rsidP="00414C83" w:rsidRDefault="00414C83" w14:paraId="7460CA68" w14:textId="77777777">
      <w:r w:rsidRPr="00D057A6">
        <w:t xml:space="preserve">After thorough consultation with the institution, the agency proposes the following condition: </w:t>
      </w:r>
    </w:p>
    <w:p w:rsidR="00414C83" w:rsidP="00414C83" w:rsidRDefault="00414C83" w14:paraId="4041DE22" w14:textId="77777777">
      <w:r w:rsidRPr="00D057A6">
        <w:t xml:space="preserve">[Text]</w:t>
      </w:r>
    </w:p>
    <w:p w:rsidR="00414C83" w:rsidP="00414C83" w:rsidRDefault="00414C83" w14:paraId="39F39CFD" w14:textId="77777777"/>
    <w:p w:rsidRPr="000930D3" w:rsidR="000F574D" w:rsidP="00414C83" w:rsidRDefault="000F574D" w14:paraId="51DA5932" w14:textId="77777777">
      <w:pPr>
        <w:pStyle w:val="berschrift2"/>
        <w:rPr>
          <w:b w:val="0"/>
          <w:bCs w:val="0"/>
        </w:rPr>
      </w:pPr>
      <w:bookmarkStart w:name="_Toc197958147" w:id="20"/>
      <w:r w:rsidRPr="00457100">
        <w:t xml:space="preserve">Admission requirements </w:t>
      </w:r>
      <w:r w:rsidRPr="00457100" w:rsidR="004F3EBA">
        <w:t xml:space="preserve">and transitions between degree programs </w:t>
      </w:r>
      <w:r w:rsidRPr="00086C1A" w:rsidR="00581E6B">
        <w:t xml:space="preserve">(</w:t>
      </w:r>
      <w:r w:rsidRPr="00086C1A" w:rsidR="00086C1A">
        <w:t xml:space="preserve">Section</w:t>
      </w:r>
      <w:r w:rsidRPr="00086C1A" w:rsidR="00581E6B">
        <w:t xml:space="preserve"> 5 MRVO)</w:t>
      </w:r>
      <w:bookmarkEnd w:id="20"/>
      <w:r w:rsidRPr="000930D3" w:rsidR="00AA268C">
        <w:rPr>
          <w:b w:val="0"/>
          <w:bCs w:val="0"/>
        </w:rPr>
        <w:t xml:space="preserve"> </w:t>
      </w:r>
    </w:p>
    <w:p w:rsidR="00414C83" w:rsidP="00414C83" w:rsidRDefault="00414C83" w14:paraId="409CB159" w14:textId="77777777">
      <w:pPr>
        <w:pStyle w:val="FarbigFett"/>
      </w:pPr>
      <w:r w:rsidRPr="00457100">
        <w:t xml:space="preserve">Status/Evaluation</w:t>
      </w:r>
    </w:p>
    <w:p w:rsidRPr="006C250C" w:rsidR="006C250C" w:rsidP="00414C83" w:rsidRDefault="006C250C" w14:paraId="564C8988" w14:textId="77777777">
      <w:pPr>
        <w:rPr>
          <w:i/>
          <w:iCs/>
        </w:rPr>
      </w:pPr>
      <w:r w:rsidRPr="006C250C">
        <w:rPr>
          <w:i/>
          <w:iCs/>
        </w:rPr>
        <w:t xml:space="preserve">Verbatim excerpts from the self-report must be marked as quotations.</w:t>
      </w:r>
    </w:p>
    <w:p w:rsidRPr="00D057A6" w:rsidR="00414C83" w:rsidP="00414C83" w:rsidRDefault="00414C83" w14:paraId="51451D51" w14:textId="77777777">
      <w:pPr>
        <w:rPr>
          <w:b/>
        </w:rPr>
      </w:pPr>
      <w:r w:rsidRPr="00D057A6">
        <w:t xml:space="preserve">[Text]</w:t>
      </w:r>
    </w:p>
    <w:p w:rsidRPr="00457100" w:rsidR="003C6149" w:rsidP="00414C83" w:rsidRDefault="003C6149" w14:paraId="63829061" w14:textId="77777777">
      <w:pPr>
        <w:pStyle w:val="FarbigFett"/>
      </w:pPr>
      <w:r w:rsidRPr="00457100">
        <w:t xml:space="preserve">Proposed Decision</w:t>
      </w:r>
    </w:p>
    <w:p w:rsidRPr="00D057A6" w:rsidR="00414C83" w:rsidP="00414C83" w:rsidRDefault="00414C83" w14:paraId="22E9BEEB" w14:textId="77777777">
      <w:bookmarkStart w:name="_Abschlüsse_und_Abschlussbezeichnung" w:id="21"/>
      <w:bookmarkEnd w:id="21"/>
      <w:r w:rsidRPr="00D057A6">
        <w:t xml:space="preserve">Criterion is met / is not met. </w:t>
      </w:r>
      <w:r w:rsidRPr="00414C83">
        <w:rPr>
          <w:i/>
          <w:iCs/>
        </w:rPr>
        <w:t xml:space="preserve">If the criterion is not met: justification and, if applicable, a proposed condition.</w:t>
      </w:r>
    </w:p>
    <w:p w:rsidR="00414C83" w:rsidP="00414C83" w:rsidRDefault="00414C83" w14:paraId="7C4E0380" w14:textId="77777777">
      <w:r w:rsidRPr="00D057A6">
        <w:t xml:space="preserve">After thorough consultation with the institution, the agency proposes the following condition: </w:t>
      </w:r>
    </w:p>
    <w:p w:rsidR="00414C83" w:rsidP="00414C83" w:rsidRDefault="00414C83" w14:paraId="57E9464D" w14:textId="77777777">
      <w:r w:rsidRPr="00D057A6">
        <w:t xml:space="preserve">[Text]</w:t>
      </w:r>
    </w:p>
    <w:p w:rsidR="00414C83" w:rsidP="00414C83" w:rsidRDefault="00414C83" w14:paraId="2B3ADB1B" w14:textId="77777777"/>
    <w:p w:rsidRPr="00457100" w:rsidR="000F574D" w:rsidP="00414C83" w:rsidRDefault="000F574D" w14:paraId="0BF45A34" w14:textId="77777777">
      <w:pPr>
        <w:pStyle w:val="berschrift2"/>
      </w:pPr>
      <w:bookmarkStart w:name="_Toc197958148" w:id="22"/>
      <w:r w:rsidRPr="00457100">
        <w:t xml:space="preserve">Degrees and degree titles </w:t>
      </w:r>
      <w:r w:rsidRPr="00086C1A" w:rsidR="006A18E3">
        <w:t xml:space="preserve">(</w:t>
      </w:r>
      <w:r w:rsidRPr="00086C1A" w:rsidR="00086C1A">
        <w:t xml:space="preserve">Section</w:t>
      </w:r>
      <w:r w:rsidRPr="00086C1A" w:rsidR="006A18E3">
        <w:t xml:space="preserve"> 6 MRVO)</w:t>
      </w:r>
      <w:bookmarkEnd w:id="22"/>
    </w:p>
    <w:p w:rsidR="00414C83" w:rsidP="00414C83" w:rsidRDefault="00414C83" w14:paraId="383523A1" w14:textId="77777777">
      <w:pPr>
        <w:pStyle w:val="FarbigFett"/>
      </w:pPr>
      <w:r w:rsidRPr="00457100">
        <w:t xml:space="preserve">Status/Assessment</w:t>
      </w:r>
    </w:p>
    <w:p w:rsidRPr="006C250C" w:rsidR="006C250C" w:rsidP="00414C83" w:rsidRDefault="006C250C" w14:paraId="69A4ADCE" w14:textId="77777777">
      <w:pPr>
        <w:rPr>
          <w:i/>
          <w:iCs/>
        </w:rPr>
      </w:pPr>
      <w:r w:rsidRPr="006C250C">
        <w:rPr>
          <w:i/>
          <w:iCs/>
        </w:rPr>
        <w:t xml:space="preserve">Verbatim excerpts from the self-report must be marked as quotations.</w:t>
      </w:r>
    </w:p>
    <w:p w:rsidRPr="00D057A6" w:rsidR="00414C83" w:rsidP="00414C83" w:rsidRDefault="00414C83" w14:paraId="6DAC9B43" w14:textId="77777777">
      <w:pPr>
        <w:rPr>
          <w:b/>
        </w:rPr>
      </w:pPr>
      <w:r w:rsidRPr="00D057A6">
        <w:t xml:space="preserve">[Text]</w:t>
      </w:r>
    </w:p>
    <w:p w:rsidRPr="00457100" w:rsidR="004E1B65" w:rsidP="00414C83" w:rsidRDefault="004E1B65" w14:paraId="11CD5AF8" w14:textId="77777777">
      <w:pPr>
        <w:pStyle w:val="FarbigFett"/>
      </w:pPr>
      <w:r w:rsidRPr="00457100">
        <w:t xml:space="preserve">Proposed Decision</w:t>
      </w:r>
    </w:p>
    <w:p w:rsidRPr="00D057A6" w:rsidR="00414C83" w:rsidP="00414C83" w:rsidRDefault="00414C83" w14:paraId="0E2798DD" w14:textId="77777777">
      <w:bookmarkStart w:name="_Modularisierung_(§_7" w:id="23"/>
      <w:bookmarkEnd w:id="23"/>
      <w:r w:rsidRPr="00D057A6">
        <w:t xml:space="preserve">Criterion is met / is not met. </w:t>
      </w:r>
      <w:r w:rsidRPr="00414C83">
        <w:rPr>
          <w:i/>
          <w:iCs/>
        </w:rPr>
        <w:t xml:space="preserve">If the criterion is not met: justification and, if applicable, a proposed condition.</w:t>
      </w:r>
    </w:p>
    <w:p w:rsidR="00414C83" w:rsidP="00414C83" w:rsidRDefault="00414C83" w14:paraId="202015AD" w14:textId="77777777">
      <w:r w:rsidRPr="00D057A6">
        <w:t xml:space="preserve">After thorough consultation with the institution, the agency proposes the following condition: </w:t>
      </w:r>
    </w:p>
    <w:p w:rsidR="00414C83" w:rsidP="00414C83" w:rsidRDefault="00414C83" w14:paraId="09EC5AF4" w14:textId="77777777">
      <w:r w:rsidRPr="00D057A6">
        <w:t xml:space="preserve">[Text]</w:t>
      </w:r>
    </w:p>
    <w:p w:rsidR="00414C83" w:rsidP="00414C83" w:rsidRDefault="00414C83" w14:paraId="4B69F298" w14:textId="77777777"/>
    <w:p w:rsidRPr="00457100" w:rsidR="000F574D" w:rsidP="00414C83" w:rsidRDefault="000F574D" w14:paraId="3A8C94A6" w14:textId="77777777">
      <w:pPr>
        <w:pStyle w:val="berschrift2"/>
      </w:pPr>
      <w:bookmarkStart w:name="_Toc197958149" w:id="24"/>
      <w:r w:rsidRPr="00457100">
        <w:t xml:space="preserve">Modularization </w:t>
      </w:r>
      <w:r w:rsidRPr="00086C1A" w:rsidR="006A18E3">
        <w:t xml:space="preserve">(</w:t>
      </w:r>
      <w:r w:rsidRPr="00086C1A" w:rsidR="00086C1A">
        <w:t xml:space="preserve">Section</w:t>
      </w:r>
      <w:r w:rsidRPr="00086C1A" w:rsidR="006A18E3">
        <w:t xml:space="preserve"> 7 MRVO)</w:t>
      </w:r>
      <w:bookmarkEnd w:id="24"/>
    </w:p>
    <w:p w:rsidR="00414C83" w:rsidP="00414C83" w:rsidRDefault="00414C83" w14:paraId="3E2F7F91" w14:textId="77777777">
      <w:pPr>
        <w:pStyle w:val="FarbigFett"/>
      </w:pPr>
      <w:r w:rsidRPr="00457100">
        <w:t xml:space="preserve">Status/Assessment</w:t>
      </w:r>
    </w:p>
    <w:p w:rsidRPr="006C250C" w:rsidR="006C250C" w:rsidP="00414C83" w:rsidRDefault="006C250C" w14:paraId="3F3DC0A8" w14:textId="77777777">
      <w:pPr>
        <w:rPr>
          <w:i/>
          <w:iCs/>
        </w:rPr>
      </w:pPr>
      <w:r w:rsidRPr="006C250C">
        <w:rPr>
          <w:i/>
          <w:iCs/>
        </w:rPr>
        <w:t xml:space="preserve">Verbatim excerpts from the self-report must be marked as quotations.</w:t>
      </w:r>
    </w:p>
    <w:p w:rsidRPr="00D057A6" w:rsidR="00414C83" w:rsidP="00414C83" w:rsidRDefault="00414C83" w14:paraId="3F14C4D9" w14:textId="77777777">
      <w:pPr>
        <w:rPr>
          <w:b/>
        </w:rPr>
      </w:pPr>
      <w:r w:rsidRPr="00D057A6">
        <w:t xml:space="preserve">[Text]</w:t>
      </w:r>
    </w:p>
    <w:p w:rsidRPr="00457100" w:rsidR="004E1B65" w:rsidP="00414C83" w:rsidRDefault="004E1B65" w14:paraId="1AD08E2E" w14:textId="77777777">
      <w:pPr>
        <w:pStyle w:val="FarbigFett"/>
      </w:pPr>
      <w:r w:rsidRPr="00457100">
        <w:t xml:space="preserve">Proposed Decision</w:t>
      </w:r>
    </w:p>
    <w:p w:rsidRPr="00D057A6" w:rsidR="00414C83" w:rsidP="00414C83" w:rsidRDefault="00414C83" w14:paraId="4DEB29EA" w14:textId="77777777">
      <w:bookmarkStart w:name="_Leistungspunktesystem_(§_8" w:id="25"/>
      <w:bookmarkEnd w:id="25"/>
      <w:r w:rsidRPr="00D057A6">
        <w:t xml:space="preserve">Criterion is met / is not met. </w:t>
      </w:r>
      <w:r w:rsidRPr="00414C83">
        <w:rPr>
          <w:i/>
          <w:iCs/>
        </w:rPr>
        <w:t xml:space="preserve">If the criterion is not met: justification and, if applicable, proposal for a condition.</w:t>
      </w:r>
    </w:p>
    <w:p w:rsidR="00414C83" w:rsidP="00414C83" w:rsidRDefault="00414C83" w14:paraId="51B3E07B" w14:textId="77777777">
      <w:r w:rsidRPr="00D057A6">
        <w:t xml:space="preserve">After thorough consultation with the institution, the agency proposes the following condition: </w:t>
      </w:r>
    </w:p>
    <w:p w:rsidR="00414C83" w:rsidP="00414C83" w:rsidRDefault="00414C83" w14:paraId="7CB7ACCA" w14:textId="77777777">
      <w:r w:rsidRPr="00D057A6">
        <w:t xml:space="preserve">[Text]</w:t>
      </w:r>
    </w:p>
    <w:p w:rsidR="00414C83" w:rsidP="00414C83" w:rsidRDefault="00414C83" w14:paraId="2D6CC6FB" w14:textId="77777777"/>
    <w:p w:rsidRPr="00457100" w:rsidR="000F574D" w:rsidP="00414C83" w:rsidRDefault="000F574D" w14:paraId="411A5FEE" w14:textId="77777777">
      <w:pPr>
        <w:pStyle w:val="berschrift2"/>
      </w:pPr>
      <w:bookmarkStart w:name="_Toc197958150" w:id="26"/>
      <w:r w:rsidRPr="00457100">
        <w:t xml:space="preserve">Credit Point </w:t>
      </w:r>
      <w:r w:rsidRPr="00457100">
        <w:t xml:space="preserve">System </w:t>
      </w:r>
      <w:r w:rsidRPr="00086C1A" w:rsidR="006A18E3">
        <w:t xml:space="preserve">(</w:t>
      </w:r>
      <w:r w:rsidRPr="00086C1A" w:rsidR="00086C1A">
        <w:t xml:space="preserve">Section</w:t>
      </w:r>
      <w:r w:rsidRPr="00086C1A" w:rsidR="006A18E3">
        <w:t xml:space="preserve"> 8 MRVO)</w:t>
      </w:r>
      <w:bookmarkEnd w:id="26"/>
    </w:p>
    <w:p w:rsidR="00414C83" w:rsidP="00414C83" w:rsidRDefault="00414C83" w14:paraId="2BDEF1A6" w14:textId="77777777">
      <w:pPr>
        <w:pStyle w:val="FarbigFett"/>
      </w:pPr>
      <w:r w:rsidRPr="00457100">
        <w:t xml:space="preserve">Status/Assessment</w:t>
      </w:r>
    </w:p>
    <w:p w:rsidRPr="006C250C" w:rsidR="006C250C" w:rsidP="00414C83" w:rsidRDefault="006C250C" w14:paraId="22E92C06" w14:textId="77777777">
      <w:pPr>
        <w:rPr>
          <w:i/>
          <w:iCs/>
        </w:rPr>
      </w:pPr>
      <w:r w:rsidRPr="006C250C">
        <w:rPr>
          <w:i/>
          <w:iCs/>
        </w:rPr>
        <w:t xml:space="preserve">Verbatim excerpts from the self-report must be marked as quotations.</w:t>
      </w:r>
    </w:p>
    <w:p w:rsidRPr="00D057A6" w:rsidR="00414C83" w:rsidP="00414C83" w:rsidRDefault="00414C83" w14:paraId="664A96ED" w14:textId="77777777">
      <w:pPr>
        <w:rPr>
          <w:b/>
        </w:rPr>
      </w:pPr>
      <w:r w:rsidRPr="00D057A6">
        <w:t xml:space="preserve">[Text]</w:t>
      </w:r>
    </w:p>
    <w:p w:rsidRPr="00457100" w:rsidR="004E1B65" w:rsidP="00414C83" w:rsidRDefault="004E1B65" w14:paraId="568CFD81" w14:textId="77777777">
      <w:pPr>
        <w:pStyle w:val="FarbigFett"/>
      </w:pPr>
      <w:r w:rsidRPr="00457100">
        <w:t xml:space="preserve">Proposed Decision</w:t>
      </w:r>
    </w:p>
    <w:p w:rsidRPr="00D057A6" w:rsidR="00414C83" w:rsidP="00414C83" w:rsidRDefault="00414C83" w14:paraId="79E61DEB" w14:textId="77777777">
      <w:bookmarkStart w:name="_Besondere_Kriterien_für" w:id="27"/>
      <w:bookmarkStart w:name="KriterienKooperationen" w:id="28"/>
      <w:bookmarkEnd w:id="27"/>
      <w:r w:rsidRPr="00D057A6">
        <w:t xml:space="preserve">Criterion is met / is not met. </w:t>
      </w:r>
      <w:r w:rsidRPr="00414C83">
        <w:rPr>
          <w:i/>
          <w:iCs/>
        </w:rPr>
        <w:t xml:space="preserve">If the criterion is not met: justification and, if applicable, proposal for a condition.</w:t>
      </w:r>
    </w:p>
    <w:p w:rsidR="00414C83" w:rsidP="00414C83" w:rsidRDefault="00414C83" w14:paraId="0C16BB55" w14:textId="77777777">
      <w:r w:rsidRPr="00D057A6">
        <w:t xml:space="preserve">After thorough consultation with the institution, the agency proposes the following condition: </w:t>
      </w:r>
    </w:p>
    <w:p w:rsidR="00414C83" w:rsidP="00414C83" w:rsidRDefault="00414C83" w14:paraId="5F1D6233" w14:textId="77777777">
      <w:r w:rsidRPr="00D057A6">
        <w:t xml:space="preserve">[Text]</w:t>
      </w:r>
    </w:p>
    <w:p w:rsidR="00414C83" w:rsidP="00414C83" w:rsidRDefault="00414C83" w14:paraId="054D32D2" w14:textId="77777777"/>
    <w:p w:rsidRPr="00457100" w:rsidR="002F1394" w:rsidP="00414C83" w:rsidRDefault="002F1394" w14:paraId="7DA3522A" w14:textId="77777777">
      <w:pPr>
        <w:pStyle w:val="berschrift2"/>
        <w:rPr>
          <w:i/>
        </w:rPr>
      </w:pPr>
      <w:bookmarkStart w:name="_Toc197958151" w:id="29"/>
      <w:r w:rsidRPr="00B36FF8">
        <w:rPr>
          <w:i/>
          <w:iCs/>
        </w:rPr>
        <w:t xml:space="preserve">If applicable: </w:t>
      </w:r>
      <w:r w:rsidRPr="002F1394" w:rsidR="00C25B75">
        <w:t xml:space="preserve">Special criteria for cooperation with non-higher education </w:t>
      </w:r>
      <w:r w:rsidRPr="002F1394" w:rsidR="00C25B75">
        <w:t xml:space="preserve">institutions </w:t>
      </w:r>
      <w:r w:rsidRPr="00086C1A" w:rsidR="00C25B75">
        <w:rPr>
          <w:rFonts w:cs="Times New Roman"/>
        </w:rPr>
        <w:t xml:space="preserve">(</w:t>
      </w:r>
      <w:r w:rsidRPr="00086C1A" w:rsidR="00086C1A">
        <w:rPr>
          <w:rFonts w:cs="Times New Roman"/>
        </w:rPr>
        <w:t xml:space="preserve">Section</w:t>
      </w:r>
      <w:r w:rsidRPr="00086C1A" w:rsidR="00C25B75">
        <w:rPr>
          <w:rFonts w:cs="Times New Roman"/>
        </w:rPr>
        <w:t xml:space="preserve"> 9 MRVO</w:t>
      </w:r>
      <w:r w:rsidRPr="00086C1A" w:rsidR="00D778A2">
        <w:rPr>
          <w:rFonts w:cs="Times New Roman"/>
        </w:rPr>
        <w:t xml:space="preserve">)</w:t>
      </w:r>
      <w:bookmarkEnd w:id="29"/>
    </w:p>
    <w:bookmarkEnd w:id="28"/>
    <w:p w:rsidR="00414C83" w:rsidP="00414C83" w:rsidRDefault="00414C83" w14:paraId="7D941814" w14:textId="77777777">
      <w:pPr>
        <w:pStyle w:val="FarbigFett"/>
      </w:pPr>
      <w:r w:rsidRPr="00457100">
        <w:t xml:space="preserve">Status/Evaluation</w:t>
      </w:r>
    </w:p>
    <w:p w:rsidRPr="008D583D" w:rsidR="008D583D" w:rsidP="00414C83" w:rsidRDefault="008D583D" w14:paraId="356CBD2A" w14:textId="77777777">
      <w:pPr>
        <w:rPr>
          <w:i/>
          <w:iCs/>
        </w:rPr>
      </w:pPr>
      <w:r w:rsidRPr="006C250C">
        <w:rPr>
          <w:i/>
          <w:iCs/>
        </w:rPr>
        <w:t xml:space="preserve">Verbatim excerpts from the self-report must be marked as quotations.</w:t>
      </w:r>
    </w:p>
    <w:p w:rsidRPr="00D057A6" w:rsidR="00414C83" w:rsidP="00414C83" w:rsidRDefault="00414C83" w14:paraId="27A1BE83" w14:textId="77777777">
      <w:pPr>
        <w:rPr>
          <w:b/>
        </w:rPr>
      </w:pPr>
      <w:r w:rsidRPr="00D057A6">
        <w:t xml:space="preserve">[Text]</w:t>
      </w:r>
    </w:p>
    <w:p w:rsidRPr="00457100" w:rsidR="00C25B75" w:rsidP="00414C83" w:rsidRDefault="00C25B75" w14:paraId="031681A8" w14:textId="77777777">
      <w:pPr>
        <w:pStyle w:val="FarbigFett"/>
      </w:pPr>
      <w:r w:rsidRPr="00457100">
        <w:t xml:space="preserve">Proposed decision</w:t>
      </w:r>
    </w:p>
    <w:p w:rsidRPr="00D057A6" w:rsidR="00414C83" w:rsidP="00414C83" w:rsidRDefault="00414C83" w14:paraId="1178CA3F" w14:textId="77777777">
      <w:bookmarkStart w:name="_Sonderregelungen_für_Joint-Degree-P" w:id="30"/>
      <w:bookmarkEnd w:id="30"/>
      <w:r w:rsidRPr="00D057A6">
        <w:t xml:space="preserve">Criterion is met / is not met. </w:t>
      </w:r>
      <w:r w:rsidRPr="00414C83">
        <w:rPr>
          <w:i/>
          <w:iCs/>
        </w:rPr>
        <w:t xml:space="preserve">If the criterion is not met: justification and, if applicable, proposal for a condition.</w:t>
      </w:r>
    </w:p>
    <w:p w:rsidR="00414C83" w:rsidP="00414C83" w:rsidRDefault="00414C83" w14:paraId="61F39FEA" w14:textId="77777777">
      <w:r w:rsidRPr="00D057A6">
        <w:t xml:space="preserve">After thorough consultation with the institution, the agency proposes the following condition: </w:t>
      </w:r>
    </w:p>
    <w:p w:rsidR="00414C83" w:rsidP="00414C83" w:rsidRDefault="00414C83" w14:paraId="5A4ABA5C" w14:textId="77777777">
      <w:r w:rsidRPr="00D057A6">
        <w:t xml:space="preserve">[Text]</w:t>
      </w:r>
    </w:p>
    <w:p w:rsidR="00414C83" w:rsidP="00414C83" w:rsidRDefault="00414C83" w14:paraId="7FDC39E7" w14:textId="77777777"/>
    <w:p w:rsidRPr="00457100" w:rsidR="002F1394" w:rsidP="00414C83" w:rsidRDefault="002F1394" w14:paraId="3EA654FE" w14:textId="77777777">
      <w:pPr>
        <w:pStyle w:val="berschrift2"/>
        <w:rPr>
          <w:i/>
        </w:rPr>
      </w:pPr>
      <w:bookmarkStart w:name="_Toc197958152" w:id="31"/>
      <w:r w:rsidRPr="00B36FF8">
        <w:rPr>
          <w:i/>
          <w:iCs/>
        </w:rPr>
        <w:t xml:space="preserve">If applicable</w:t>
      </w:r>
      <w:r w:rsidRPr="00B36FF8">
        <w:t xml:space="preserve">: </w:t>
      </w:r>
      <w:r w:rsidRPr="002F1394" w:rsidR="00C25B75">
        <w:t xml:space="preserve">Special provisions for joint </w:t>
      </w:r>
      <w:r w:rsidR="00C8232E">
        <w:t xml:space="preserve">programs </w:t>
      </w:r>
      <w:r w:rsidRPr="00086C1A" w:rsidR="00C25B75">
        <w:rPr>
          <w:rFonts w:cs="Times New Roman"/>
        </w:rPr>
        <w:t xml:space="preserve">(</w:t>
      </w:r>
      <w:r w:rsidRPr="00086C1A" w:rsidR="00086C1A">
        <w:rPr>
          <w:rFonts w:cs="Times New Roman"/>
        </w:rPr>
        <w:t xml:space="preserve">Section</w:t>
      </w:r>
      <w:r w:rsidRPr="00086C1A" w:rsidR="00C25B75">
        <w:rPr>
          <w:rFonts w:cs="Times New Roman"/>
        </w:rPr>
        <w:t xml:space="preserve"> 10 MRVO)</w:t>
      </w:r>
      <w:bookmarkEnd w:id="31"/>
    </w:p>
    <w:p w:rsidR="00414C83" w:rsidP="00414C83" w:rsidRDefault="00414C83" w14:paraId="0E177AB4" w14:textId="77777777">
      <w:pPr>
        <w:pStyle w:val="FarbigFett"/>
      </w:pPr>
      <w:r w:rsidRPr="00457100">
        <w:t xml:space="preserve">Status/Assessment</w:t>
      </w:r>
    </w:p>
    <w:p w:rsidRPr="008D583D" w:rsidR="008D583D" w:rsidP="00414C83" w:rsidRDefault="008D583D" w14:paraId="35CB0A7B" w14:textId="77777777">
      <w:pPr>
        <w:rPr>
          <w:i/>
          <w:iCs/>
        </w:rPr>
      </w:pPr>
      <w:r w:rsidRPr="006C250C">
        <w:rPr>
          <w:i/>
          <w:iCs/>
        </w:rPr>
        <w:t xml:space="preserve">Direct quotations from the self-report must be marked as such.</w:t>
      </w:r>
    </w:p>
    <w:p w:rsidRPr="00D057A6" w:rsidR="00414C83" w:rsidP="00414C83" w:rsidRDefault="00414C83" w14:paraId="495DE846" w14:textId="77777777">
      <w:pPr>
        <w:rPr>
          <w:b/>
        </w:rPr>
      </w:pPr>
      <w:r w:rsidRPr="00D057A6">
        <w:t xml:space="preserve">[Text]</w:t>
      </w:r>
    </w:p>
    <w:p w:rsidRPr="00457100" w:rsidR="00C25B75" w:rsidP="00414C83" w:rsidRDefault="00C25B75" w14:paraId="32A4AC3C" w14:textId="77777777">
      <w:pPr>
        <w:pStyle w:val="FarbigFett"/>
      </w:pPr>
      <w:r w:rsidRPr="00457100">
        <w:t xml:space="preserve">Proposed decision</w:t>
      </w:r>
    </w:p>
    <w:p w:rsidRPr="00D057A6" w:rsidR="00414C83" w:rsidP="00414C83" w:rsidRDefault="00414C83" w14:paraId="7270355D" w14:textId="77777777">
      <w:r w:rsidRPr="00D057A6">
        <w:t xml:space="preserve">Criterion is met / is not met. </w:t>
      </w:r>
      <w:r w:rsidRPr="00414C83">
        <w:rPr>
          <w:i/>
          <w:iCs/>
        </w:rPr>
        <w:t xml:space="preserve">If the criterion is not met: justification and, if applicable, proposal for a condition.</w:t>
      </w:r>
    </w:p>
    <w:p w:rsidR="00414C83" w:rsidP="00414C83" w:rsidRDefault="00414C83" w14:paraId="55BC1A22" w14:textId="77777777">
      <w:r w:rsidRPr="00D057A6">
        <w:t xml:space="preserve">After thorough consultation with the institution, the agency proposes the following condition: </w:t>
      </w:r>
    </w:p>
    <w:p w:rsidR="00414C83" w:rsidP="00414C83" w:rsidRDefault="00414C83" w14:paraId="2C43732E" w14:textId="77777777">
      <w:r w:rsidRPr="00D057A6">
        <w:t xml:space="preserve">[Text]</w:t>
      </w:r>
    </w:p>
    <w:p w:rsidR="00414C83" w:rsidP="00414C83" w:rsidRDefault="00414C83" w14:paraId="32A6639C" w14:textId="77777777"/>
    <w:p w:rsidR="0084455E" w:rsidP="00414C83" w:rsidRDefault="0084455E" w14:paraId="34481E7B" w14:textId="77777777">
      <w:pPr>
        <w:sectPr w:rsidR="0084455E" w:rsidSect="00414C83">
          <w:headerReference w:type="default" r:id="rId19"/>
          <w:type w:val="continuous"/>
          <w:pgSz w:w="11906" w:h="16838" w:code="9"/>
          <w:pgMar w:top="1701" w:right="1134" w:bottom="1134" w:left="1418" w:header="709" w:footer="709" w:gutter="0"/>
          <w:cols w:space="708"/>
          <w:titlePg/>
          <w:docGrid w:linePitch="360"/>
        </w:sectPr>
      </w:pPr>
    </w:p>
    <w:p w:rsidR="0084455E" w:rsidP="00414C83" w:rsidRDefault="0084455E" w14:paraId="4DC6211C" w14:textId="77777777"/>
    <w:p w:rsidRPr="00457100" w:rsidR="009C691A" w:rsidP="00414C83" w:rsidRDefault="00091E5E" w14:paraId="44F11380" w14:textId="77777777">
      <w:pPr>
        <w:pStyle w:val="berschrift1"/>
      </w:pPr>
      <w:bookmarkStart w:name="_Toc197958153" w:id="32"/>
      <w:r w:rsidRPr="00457100">
        <w:t xml:space="preserve">Expert opinion</w:t>
      </w:r>
      <w:r w:rsidRPr="00457100" w:rsidR="00392FA9">
        <w:t xml:space="preserve">: </w:t>
      </w:r>
      <w:r w:rsidRPr="00457100" w:rsidR="005E027A">
        <w:t xml:space="preserve">Fulfilment of the subject-matter criteria</w:t>
      </w:r>
      <w:bookmarkEnd w:id="32"/>
    </w:p>
    <w:p w:rsidRPr="00FD370C" w:rsidR="00414C83" w:rsidP="001E2AA0" w:rsidRDefault="00414C83" w14:paraId="6F85F7A7" w14:textId="77777777">
      <w:pPr>
        <w:spacing w:before="0"/>
        <w:ind w:start="426"/>
        <w:rPr>
          <w:rFonts w:cs="Arial"/>
          <w:i/>
          <w:sz w:val="18"/>
          <w:szCs w:val="18"/>
        </w:rPr>
      </w:pPr>
      <w:bookmarkStart w:name="_Toc508710876" w:id="33"/>
      <w:r w:rsidRPr="579B1EA2">
        <w:rPr>
          <w:rFonts w:cs="Arial"/>
          <w:i/>
          <w:iCs/>
          <w:sz w:val="18"/>
          <w:szCs w:val="18"/>
        </w:rPr>
        <w:t xml:space="preserve">(pursuant to Art. 3(2), sentence 1, no. 4 StAkkrStV in conjunction with Art. 4(3), sentence 2a StAkkrStV and </w:t>
      </w:r>
      <w:r w:rsidR="00086C1A">
        <w:rPr>
          <w:rFonts w:cs="Arial"/>
          <w:i/>
          <w:iCs/>
          <w:sz w:val="18"/>
          <w:szCs w:val="18"/>
        </w:rPr>
        <w:t xml:space="preserve">§§</w:t>
      </w:r>
      <w:r w:rsidRPr="579B1EA2">
        <w:rPr>
          <w:rFonts w:cs="Arial"/>
          <w:i/>
          <w:iCs/>
          <w:sz w:val="18"/>
          <w:szCs w:val="18"/>
        </w:rPr>
        <w:t xml:space="preserve"> 11–16; </w:t>
      </w:r>
      <w:r w:rsidR="00086C1A">
        <w:rPr>
          <w:rFonts w:cs="Arial"/>
          <w:i/>
          <w:iCs/>
          <w:sz w:val="18"/>
          <w:szCs w:val="18"/>
        </w:rPr>
        <w:t xml:space="preserve">§§</w:t>
      </w:r>
      <w:r w:rsidRPr="579B1EA2">
        <w:rPr>
          <w:rFonts w:cs="Arial"/>
          <w:i/>
          <w:iCs/>
          <w:sz w:val="18"/>
          <w:szCs w:val="18"/>
        </w:rPr>
        <w:t xml:space="preserve"> 19–21 and </w:t>
      </w:r>
      <w:r w:rsidR="00086C1A">
        <w:rPr>
          <w:rFonts w:cs="Arial"/>
          <w:i/>
          <w:iCs/>
          <w:sz w:val="18"/>
          <w:szCs w:val="18"/>
        </w:rPr>
        <w:t xml:space="preserve">§</w:t>
      </w:r>
      <w:r w:rsidRPr="579B1EA2">
        <w:rPr>
          <w:rFonts w:cs="Arial"/>
          <w:i/>
          <w:iCs/>
          <w:sz w:val="18"/>
          <w:szCs w:val="18"/>
        </w:rPr>
        <w:t xml:space="preserve"> 24(4) MRVO</w:t>
      </w:r>
      <w:r>
        <w:rPr>
          <w:rStyle w:val="Funotenzeichen"/>
          <w:i/>
          <w:sz w:val="18"/>
          <w:szCs w:val="18"/>
        </w:rPr>
        <w:footnoteReference w:id="4"/>
      </w:r>
      <w:r w:rsidRPr="579B1EA2">
        <w:rPr>
          <w:rFonts w:cs="Arial"/>
          <w:i/>
          <w:iCs/>
          <w:sz w:val="18"/>
          <w:szCs w:val="18"/>
        </w:rPr>
        <w:t xml:space="preserve"> )</w:t>
      </w:r>
    </w:p>
    <w:p w:rsidRPr="00457100" w:rsidR="006E5F14" w:rsidP="00414C83" w:rsidRDefault="006E5F14" w14:paraId="017ABFED" w14:textId="77777777">
      <w:pPr>
        <w:pStyle w:val="berschrift2"/>
      </w:pPr>
      <w:bookmarkStart w:name="_Toc197958154" w:id="34"/>
      <w:r w:rsidRPr="00457100">
        <w:t xml:space="preserve">Key areas of evaluation </w:t>
      </w:r>
      <w:r w:rsidRPr="00457100" w:rsidR="00980547">
        <w:t xml:space="preserve">/ </w:t>
      </w:r>
      <w:r w:rsidRPr="00457100">
        <w:t xml:space="preserve">Focus of quality development</w:t>
      </w:r>
      <w:bookmarkEnd w:id="33"/>
      <w:bookmarkEnd w:id="34"/>
    </w:p>
    <w:p w:rsidRPr="00414C83" w:rsidR="006E5F14" w:rsidP="00F948CC" w:rsidRDefault="006E5F14" w14:paraId="5D219D1F" w14:textId="77777777">
      <w:pPr>
        <w:pStyle w:val="Listenabsatz"/>
        <w:numPr>
          <w:ilvl w:val="0"/>
          <w:numId w:val="21"/>
        </w:numPr>
        <w:rPr>
          <w:i/>
          <w:iCs/>
        </w:rPr>
      </w:pPr>
      <w:r w:rsidRPr="00414C83">
        <w:rPr>
          <w:i/>
          <w:iCs/>
        </w:rPr>
        <w:t xml:space="preserve">Further development of the degree program during the accreditation period and, where applicable, implementation of recommendations from the previous accreditation.</w:t>
      </w:r>
    </w:p>
    <w:p w:rsidRPr="00414C83" w:rsidR="006E5F14" w:rsidP="00F948CC" w:rsidRDefault="006E5F14" w14:paraId="6D9586AD" w14:textId="77777777">
      <w:pPr>
        <w:pStyle w:val="Listenabsatz"/>
        <w:numPr>
          <w:ilvl w:val="0"/>
          <w:numId w:val="21"/>
        </w:numPr>
        <w:rPr>
          <w:i/>
          <w:iCs/>
        </w:rPr>
      </w:pPr>
      <w:r w:rsidRPr="00414C83">
        <w:rPr>
          <w:i/>
          <w:iCs/>
        </w:rPr>
        <w:t xml:space="preserve">Topics that played a prominent role in the evaluation.</w:t>
      </w:r>
    </w:p>
    <w:p w:rsidRPr="00414C83" w:rsidR="00887DBC" w:rsidP="00F948CC" w:rsidRDefault="00002E1F" w14:paraId="1C5C8D0A" w14:textId="77777777">
      <w:pPr>
        <w:pStyle w:val="Listenabsatz"/>
        <w:numPr>
          <w:ilvl w:val="0"/>
          <w:numId w:val="21"/>
        </w:numPr>
        <w:rPr>
          <w:i/>
          <w:iCs/>
        </w:rPr>
      </w:pPr>
      <w:r w:rsidRPr="00414C83">
        <w:rPr>
          <w:i/>
          <w:iCs/>
        </w:rPr>
        <w:t xml:space="preserve">Changes / improvements during the current process </w:t>
      </w:r>
      <w:r w:rsidRPr="00414C83" w:rsidR="008074B1">
        <w:rPr>
          <w:i/>
          <w:iCs/>
        </w:rPr>
        <w:t xml:space="preserve">(with regard to content) </w:t>
      </w:r>
      <w:r w:rsidRPr="00414C83" w:rsidR="006F465D">
        <w:rPr>
          <w:i/>
          <w:iCs/>
        </w:rPr>
        <w:t xml:space="preserve">(see also Chapter 3.1)</w:t>
      </w:r>
    </w:p>
    <w:p w:rsidRPr="00414C83" w:rsidR="00887DBC" w:rsidP="00414C83" w:rsidRDefault="00887DBC" w14:paraId="259B8B95" w14:textId="77777777">
      <w:pPr>
        <w:rPr>
          <w:lang w:eastAsia="en-US"/>
        </w:rPr>
      </w:pPr>
    </w:p>
    <w:p w:rsidRPr="00A67ABF" w:rsidR="005E027A" w:rsidP="00414C83" w:rsidRDefault="112897AF" w14:paraId="5B468987" w14:textId="77777777">
      <w:pPr>
        <w:pStyle w:val="berschrift2"/>
      </w:pPr>
      <w:bookmarkStart w:name="_Qualifikationsziele_und_Abschlussni" w:id="35"/>
      <w:bookmarkStart w:name="_Toc197958155" w:id="36"/>
      <w:bookmarkEnd w:id="35"/>
      <w:r>
        <w:t xml:space="preserve">Qualification objectives and degree level </w:t>
      </w:r>
      <w:r w:rsidRPr="00086C1A" w:rsidR="281B1BC2">
        <w:t xml:space="preserve">(</w:t>
      </w:r>
      <w:r w:rsidRPr="00086C1A" w:rsidR="00086C1A">
        <w:t xml:space="preserve">Section</w:t>
      </w:r>
      <w:r w:rsidRPr="00086C1A" w:rsidR="281B1BC2">
        <w:t xml:space="preserve"> 11 MRVO)</w:t>
      </w:r>
      <w:bookmarkEnd w:id="36"/>
    </w:p>
    <w:p w:rsidRPr="00F948CC" w:rsidR="0018659B" w:rsidP="00414C83" w:rsidRDefault="0018659B" w14:paraId="3C16D4F0" w14:textId="77777777">
      <w:pPr>
        <w:pStyle w:val="FarbigFett"/>
        <w:rPr>
          <w:color w:val="C00000"/>
        </w:rPr>
      </w:pPr>
      <w:r w:rsidRPr="00F948CC">
        <w:rPr>
          <w:color w:val="C00000"/>
        </w:rPr>
        <w:t xml:space="preserve">Evidence</w:t>
      </w:r>
    </w:p>
    <w:p w:rsidRPr="00F948CC" w:rsidR="0018659B" w:rsidP="00414C83" w:rsidRDefault="0018659B" w14:paraId="52F3CD4F" w14:textId="77777777">
      <w:pPr>
        <w:pStyle w:val="Farbig"/>
        <w:rPr>
          <w:i/>
          <w:iCs/>
          <w:color w:val="auto"/>
        </w:rPr>
      </w:pPr>
      <w:r w:rsidRPr="00F948CC">
        <w:rPr>
          <w:i/>
          <w:iCs/>
          <w:color w:val="auto"/>
        </w:rPr>
        <w:t xml:space="preserve">Which key documents are </w:t>
      </w:r>
      <w:r w:rsidRPr="00F948CC">
        <w:rPr>
          <w:i/>
          <w:iCs/>
          <w:color w:val="auto"/>
        </w:rPr>
        <w:t xml:space="preserve">referenced</w:t>
      </w:r>
      <w:r w:rsidRPr="00F948CC">
        <w:rPr>
          <w:i/>
          <w:iCs/>
          <w:color w:val="auto"/>
        </w:rPr>
        <w:t xml:space="preserve"> in the status report </w:t>
      </w:r>
      <w:r w:rsidRPr="00F948CC" w:rsidR="0074772B">
        <w:rPr>
          <w:i/>
          <w:iCs/>
          <w:color w:val="auto"/>
        </w:rPr>
        <w:t xml:space="preserve">and </w:t>
      </w:r>
      <w:r w:rsidRPr="00F948CC">
        <w:rPr>
          <w:i/>
          <w:iCs/>
          <w:color w:val="auto"/>
        </w:rPr>
        <w:t xml:space="preserve">evaluation for this criterion? For example</w:t>
      </w:r>
      <w:r w:rsidRPr="00F948CC" w:rsidR="00A2140E">
        <w:rPr>
          <w:rStyle w:val="Funotenzeichen"/>
          <w:i/>
          <w:iCs/>
          <w:color w:val="auto"/>
        </w:rPr>
        <w:footnoteReference w:id="5"/>
      </w:r>
    </w:p>
    <w:p w:rsidRPr="00F948CC" w:rsidR="00596676" w:rsidP="00F948CC" w:rsidRDefault="303CBC2F" w14:paraId="6E182C88" w14:textId="77777777">
      <w:pPr>
        <w:pStyle w:val="Farbig"/>
        <w:numPr>
          <w:ilvl w:val="0"/>
          <w:numId w:val="22"/>
        </w:numPr>
        <w:rPr>
          <w:i/>
          <w:iCs/>
          <w:color w:val="auto"/>
        </w:rPr>
      </w:pPr>
      <w:r w:rsidRPr="00F948CC">
        <w:rPr>
          <w:i/>
          <w:iCs/>
          <w:color w:val="auto"/>
        </w:rPr>
        <w:t xml:space="preserve">Program document(s) in which the qualification objectives pursued by the program as a whole are formally established (e.g., study and examination regulations, module handbook)</w:t>
      </w:r>
      <w:r w:rsidRPr="00F948CC" w:rsidR="5D944917">
        <w:rPr>
          <w:i/>
          <w:iCs/>
          <w:color w:val="auto"/>
        </w:rPr>
        <w:t xml:space="preserve">,</w:t>
      </w:r>
    </w:p>
    <w:p w:rsidRPr="00F948CC" w:rsidR="00596676" w:rsidP="00F948CC" w:rsidRDefault="00596676" w14:paraId="30715FA2" w14:textId="77777777">
      <w:pPr>
        <w:pStyle w:val="Farbig"/>
        <w:numPr>
          <w:ilvl w:val="0"/>
          <w:numId w:val="22"/>
        </w:numPr>
        <w:rPr>
          <w:i/>
          <w:iCs/>
          <w:color w:val="auto"/>
        </w:rPr>
      </w:pPr>
      <w:r w:rsidRPr="00F948CC">
        <w:rPr>
          <w:i/>
          <w:iCs/>
          <w:color w:val="auto"/>
        </w:rPr>
        <w:t xml:space="preserve">Additional </w:t>
      </w:r>
      <w:r w:rsidRPr="00F948CC" w:rsidR="000864B1">
        <w:rPr>
          <w:i/>
          <w:iCs/>
          <w:color w:val="auto"/>
        </w:rPr>
        <w:t xml:space="preserve">versions </w:t>
      </w:r>
      <w:r w:rsidRPr="00F948CC">
        <w:rPr>
          <w:i/>
          <w:iCs/>
          <w:color w:val="auto"/>
        </w:rPr>
        <w:t xml:space="preserve">of the qualification objectives pursued for the program as a whole that were taken into account in the evaluation (e.g.</w:t>
      </w:r>
      <w:r w:rsidRPr="00F948CC" w:rsidR="60952463">
        <w:rPr>
          <w:i/>
          <w:iCs/>
          <w:color w:val="auto"/>
        </w:rPr>
        <w:t xml:space="preserve">,</w:t>
      </w:r>
      <w:r w:rsidRPr="00F948CC">
        <w:rPr>
          <w:i/>
          <w:iCs/>
          <w:color w:val="auto"/>
        </w:rPr>
        <w:t xml:space="preserve"> </w:t>
      </w:r>
      <w:r w:rsidRPr="00F948CC" w:rsidR="00C715C1">
        <w:rPr>
          <w:i/>
          <w:iCs/>
          <w:color w:val="auto"/>
        </w:rPr>
        <w:t xml:space="preserve">the institution’s comments on </w:t>
      </w:r>
      <w:r w:rsidRPr="00F948CC" w:rsidR="00086C1A">
        <w:rPr>
          <w:i/>
          <w:iCs/>
          <w:color w:val="auto"/>
        </w:rPr>
        <w:t xml:space="preserve">§</w:t>
      </w:r>
      <w:r w:rsidRPr="00F948CC" w:rsidR="00C715C1">
        <w:rPr>
          <w:i/>
          <w:iCs/>
          <w:color w:val="auto"/>
        </w:rPr>
        <w:t xml:space="preserve"> 11 MRVO in </w:t>
      </w:r>
      <w:r w:rsidRPr="00F948CC">
        <w:rPr>
          <w:i/>
          <w:iCs/>
          <w:color w:val="auto"/>
        </w:rPr>
        <w:t xml:space="preserve">the self-evaluation report</w:t>
      </w:r>
      <w:r w:rsidRPr="00F948CC" w:rsidR="60952463">
        <w:rPr>
          <w:i/>
          <w:iCs/>
          <w:color w:val="auto"/>
        </w:rPr>
        <w:t xml:space="preserve">, Diploma Supplement</w:t>
      </w:r>
      <w:r w:rsidRPr="00F948CC">
        <w:rPr>
          <w:i/>
          <w:iCs/>
          <w:color w:val="auto"/>
        </w:rPr>
        <w:t xml:space="preserve">)</w:t>
      </w:r>
    </w:p>
    <w:p w:rsidRPr="00F948CC" w:rsidR="00596676" w:rsidP="00F948CC" w:rsidRDefault="00596676" w14:paraId="086E9801" w14:textId="77777777">
      <w:pPr>
        <w:pStyle w:val="Farbig"/>
        <w:numPr>
          <w:ilvl w:val="0"/>
          <w:numId w:val="22"/>
        </w:numPr>
        <w:rPr>
          <w:i/>
          <w:iCs/>
          <w:color w:val="auto"/>
        </w:rPr>
      </w:pPr>
      <w:r w:rsidRPr="00F948CC">
        <w:rPr>
          <w:i/>
          <w:iCs/>
          <w:color w:val="auto"/>
        </w:rPr>
        <w:t xml:space="preserve">Location where the overall qualification objectives of the degree program are publicly accessible (e.g., website with </w:t>
      </w:r>
      <w:r w:rsidRPr="00F948CC">
        <w:rPr>
          <w:i/>
          <w:iCs/>
          <w:color w:val="auto"/>
        </w:rPr>
        <w:t xml:space="preserve">URL)</w:t>
      </w:r>
    </w:p>
    <w:p w:rsidRPr="00F948CC" w:rsidR="00AA1D1D" w:rsidP="00F948CC" w:rsidRDefault="00DF4093" w14:paraId="15CA2326" w14:textId="77777777">
      <w:pPr>
        <w:pStyle w:val="Farbig"/>
        <w:numPr>
          <w:ilvl w:val="0"/>
          <w:numId w:val="22"/>
        </w:numPr>
        <w:rPr>
          <w:i/>
          <w:iCs/>
          <w:color w:val="auto"/>
        </w:rPr>
      </w:pPr>
      <w:r w:rsidRPr="00F948CC">
        <w:rPr>
          <w:i/>
          <w:iCs/>
          <w:color w:val="auto"/>
        </w:rPr>
        <w:t xml:space="preserve">…</w:t>
      </w:r>
    </w:p>
    <w:p w:rsidRPr="00F948CC" w:rsidR="00977697" w:rsidP="003565DB" w:rsidRDefault="00977697" w14:paraId="06B338E8" w14:textId="77777777"/>
    <w:p w:rsidR="00414C83" w:rsidP="00414C83" w:rsidRDefault="42C6F64B" w14:paraId="249AD66D" w14:textId="77777777">
      <w:pPr>
        <w:pStyle w:val="FarbigFett"/>
      </w:pPr>
      <w:r w:rsidRPr="736EC280">
        <w:t xml:space="preserve">Status</w:t>
      </w:r>
    </w:p>
    <w:p w:rsidRPr="006C250C" w:rsidR="008D583D" w:rsidP="008D583D" w:rsidRDefault="008D583D" w14:paraId="6320EBA3" w14:textId="77777777">
      <w:pPr>
        <w:rPr>
          <w:i/>
          <w:iCs/>
        </w:rPr>
      </w:pPr>
      <w:r w:rsidRPr="006C250C">
        <w:rPr>
          <w:i/>
          <w:iCs/>
        </w:rPr>
        <w:t xml:space="preserve">Verbatim excerpts from the self-evaluation report must be marked as quotations.</w:t>
      </w:r>
    </w:p>
    <w:p w:rsidR="008D583D" w:rsidP="00414C83" w:rsidRDefault="008D583D" w14:paraId="00FCB678" w14:textId="77777777"/>
    <w:p w:rsidRPr="00FD370C" w:rsidR="00FD370C" w:rsidP="00414C83" w:rsidRDefault="20BD5898" w14:paraId="79F0BC6F" w14:textId="77777777">
      <w:r w:rsidRPr="736EC280">
        <w:t xml:space="preserve">[Text]</w:t>
      </w:r>
    </w:p>
    <w:p w:rsidR="00414C83" w:rsidP="00414C83" w:rsidRDefault="003C6149" w14:paraId="2379D9ED" w14:textId="77777777">
      <w:pPr>
        <w:pStyle w:val="FarbigFett"/>
      </w:pPr>
      <w:r w:rsidRPr="00457100">
        <w:t xml:space="preserve">Evaluation: Strengths and Areas for Improvement</w:t>
      </w:r>
    </w:p>
    <w:p w:rsidRPr="00FD370C" w:rsidR="00FD370C" w:rsidP="00414C83" w:rsidRDefault="00FD370C" w14:paraId="14AA11D2" w14:textId="77777777">
      <w:r w:rsidRPr="00FD370C">
        <w:t xml:space="preserve">[Text]</w:t>
      </w:r>
    </w:p>
    <w:p w:rsidRPr="00457100" w:rsidR="003C6149" w:rsidP="00414C83" w:rsidRDefault="003C6149" w14:paraId="5B7A6C05" w14:textId="77777777">
      <w:pPr>
        <w:pStyle w:val="FarbigFett"/>
      </w:pPr>
      <w:r w:rsidR="00F723CB">
        <w:t xml:space="preserve">Proposed</w:t>
      </w:r>
      <w:r w:rsidRPr="00457100">
        <w:t xml:space="preserve"> Decision</w:t>
      </w:r>
    </w:p>
    <w:p w:rsidRPr="00FD370C" w:rsidR="003C6149" w:rsidP="00414C83" w:rsidRDefault="00B86E28" w14:paraId="028EE7A4" w14:textId="77777777">
      <w:r w:rsidRPr="00FD370C" w:rsidR="003C6149">
        <w:t xml:space="preserve">Met / Not met. </w:t>
      </w:r>
      <w:r w:rsidRPr="00414C83" w:rsidR="003C6149">
        <w:rPr>
          <w:i/>
          <w:iCs/>
        </w:rPr>
        <w:t xml:space="preserve">If not met: Justification and, if applicable, proposal for a condition.</w:t>
      </w:r>
    </w:p>
    <w:p w:rsidR="00414C83" w:rsidP="00414C83" w:rsidRDefault="003C6149" w14:paraId="3F5940AA" w14:textId="77777777">
      <w:r w:rsidRPr="00FD370C">
        <w:t xml:space="preserve">The review panel </w:t>
      </w:r>
      <w:r w:rsidRPr="00FD370C">
        <w:t xml:space="preserve">proposes</w:t>
      </w:r>
      <w:r w:rsidRPr="00FD370C">
        <w:t xml:space="preserve"> the following condition</w:t>
      </w:r>
      <w:r w:rsidRPr="00FD370C" w:rsidR="00C41975">
        <w:t xml:space="preserve">(s)</w:t>
      </w:r>
      <w:r w:rsidRPr="00FD370C">
        <w:t xml:space="preserve">:</w:t>
      </w:r>
    </w:p>
    <w:p w:rsidRPr="00FD370C" w:rsidR="003C6149" w:rsidP="00414C83" w:rsidRDefault="00E90C44" w14:paraId="5E129B8A" w14:textId="77777777">
      <w:r w:rsidRPr="00FD370C">
        <w:t xml:space="preserve">[Text]</w:t>
      </w:r>
    </w:p>
    <w:p w:rsidR="00414C83" w:rsidP="00414C83" w:rsidRDefault="003C6149" w14:paraId="0AE5EF8D" w14:textId="77777777">
      <w:r w:rsidRPr="00FD370C">
        <w:t xml:space="preserve">If applicable: The review panel makes the following recommendations:</w:t>
      </w:r>
    </w:p>
    <w:p w:rsidRPr="00FD370C" w:rsidR="003C6149" w:rsidP="00414C83" w:rsidRDefault="00E90C44" w14:paraId="3223B5B6" w14:textId="77777777">
      <w:r w:rsidRPr="00FD370C">
        <w:t xml:space="preserve">[Text]</w:t>
      </w:r>
    </w:p>
    <w:p w:rsidRPr="00457100" w:rsidR="00B71BDC" w:rsidP="00414C83" w:rsidRDefault="00B71BDC" w14:paraId="1EFED785" w14:textId="77777777">
      <w:pPr>
        <w:rPr>
          <w:lang w:eastAsia="en-US"/>
        </w:rPr>
      </w:pPr>
    </w:p>
    <w:p w:rsidR="00091E5E" w:rsidP="0084455E" w:rsidRDefault="00290DA5" w14:paraId="319EB8F9" w14:textId="77777777">
      <w:pPr>
        <w:pStyle w:val="berschrift2"/>
      </w:pPr>
      <w:bookmarkStart w:name="_Schlüssiges_Studiengangskonzept_und" w:id="37"/>
      <w:bookmarkStart w:name="_Toc197958156" w:id="38"/>
      <w:bookmarkEnd w:id="37"/>
      <w:r w:rsidRPr="00457100">
        <w:t xml:space="preserve">Coherent program concept and adequate implementation </w:t>
      </w:r>
      <w:r w:rsidRPr="00457100" w:rsidR="00856902">
        <w:t xml:space="preserve">(</w:t>
      </w:r>
      <w:r w:rsidR="00086C1A">
        <w:t xml:space="preserve">Section</w:t>
      </w:r>
      <w:r w:rsidRPr="00457100" w:rsidR="00856902">
        <w:t xml:space="preserve"> 12 MRVO)</w:t>
      </w:r>
      <w:bookmarkEnd w:id="38"/>
    </w:p>
    <w:p w:rsidRPr="00E0660C" w:rsidR="00E0660C" w:rsidP="0084455E" w:rsidRDefault="655B2D0C" w14:paraId="312AF004" w14:textId="77777777">
      <w:pPr>
        <w:pStyle w:val="berschrift3"/>
      </w:pPr>
      <w:bookmarkStart w:name="_Toc197958157" w:id="39"/>
      <w:r>
        <w:t xml:space="preserve">Curriculum </w:t>
      </w:r>
      <w:r w:rsidRPr="00086C1A" w:rsidR="49895B79">
        <w:rPr>
          <w:rFonts w:cs="Times New Roman"/>
        </w:rPr>
        <w:t xml:space="preserve">(</w:t>
      </w:r>
      <w:r w:rsidRPr="00086C1A" w:rsidR="00086C1A">
        <w:t xml:space="preserve">Section</w:t>
      </w:r>
      <w:r w:rsidRPr="00086C1A" w:rsidR="49895B79">
        <w:t xml:space="preserve"> 12(1), sentences 1 through 3 and 5 of the MRVO)</w:t>
      </w:r>
      <w:bookmarkEnd w:id="39"/>
    </w:p>
    <w:p w:rsidRPr="00F948CC" w:rsidR="00BF0434" w:rsidP="00414C83" w:rsidRDefault="00BF0434" w14:paraId="57468ED6" w14:textId="77777777">
      <w:pPr>
        <w:pStyle w:val="FarbigFett"/>
        <w:rPr>
          <w:color w:val="C00000"/>
        </w:rPr>
      </w:pPr>
      <w:r w:rsidRPr="00F948CC">
        <w:rPr>
          <w:color w:val="C00000"/>
        </w:rPr>
        <w:t xml:space="preserve">Evidence</w:t>
      </w:r>
    </w:p>
    <w:p w:rsidRPr="00F948CC" w:rsidR="00BF0434" w:rsidP="00BF0434" w:rsidRDefault="00BF0434" w14:paraId="48E28939"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1D708B">
        <w:rPr>
          <w:rFonts w:cs="Arial"/>
          <w:i/>
          <w:iCs/>
        </w:rPr>
        <w:t xml:space="preserve">and </w:t>
      </w:r>
      <w:r w:rsidRPr="00F948CC">
        <w:rPr>
          <w:rFonts w:cs="Arial"/>
          <w:i/>
          <w:iCs/>
        </w:rPr>
        <w:t xml:space="preserve">evaluation for this criterion? For example</w:t>
      </w:r>
    </w:p>
    <w:p w:rsidRPr="00F948CC" w:rsidR="00BF0434" w:rsidP="00F948CC" w:rsidRDefault="00BF0434" w14:paraId="35B7359C" w14:textId="77777777">
      <w:pPr>
        <w:pStyle w:val="Listenabsatz"/>
        <w:numPr>
          <w:ilvl w:val="0"/>
          <w:numId w:val="2"/>
        </w:numPr>
        <w:spacing w:before="0"/>
        <w:rPr>
          <w:rFonts w:cs="Arial"/>
          <w:i/>
          <w:iCs/>
        </w:rPr>
      </w:pPr>
      <w:r w:rsidRPr="00F948CC">
        <w:rPr>
          <w:rFonts w:cs="Arial"/>
          <w:i/>
          <w:iCs/>
        </w:rPr>
        <w:t xml:space="preserve">Study and Examination Regulations for Program </w:t>
      </w:r>
      <w:r w:rsidRPr="00F948CC" w:rsidR="00A42023">
        <w:rPr>
          <w:rFonts w:cs="Arial"/>
          <w:i/>
          <w:iCs/>
        </w:rPr>
        <w:t xml:space="preserve">xy</w:t>
      </w:r>
    </w:p>
    <w:p w:rsidRPr="00F948CC" w:rsidR="00A2140E" w:rsidP="00F948CC" w:rsidRDefault="727296F9" w14:paraId="50907CB6" w14:textId="77777777">
      <w:pPr>
        <w:pStyle w:val="Listenabsatz"/>
        <w:numPr>
          <w:ilvl w:val="0"/>
          <w:numId w:val="2"/>
        </w:numPr>
        <w:spacing w:before="0"/>
        <w:rPr>
          <w:rFonts w:cs="Arial"/>
          <w:i/>
          <w:iCs/>
        </w:rPr>
      </w:pPr>
      <w:r w:rsidRPr="00F948CC">
        <w:rPr>
          <w:rFonts w:cs="Arial"/>
          <w:i/>
          <w:iCs/>
        </w:rPr>
        <w:t xml:space="preserve">Admission Regulations for the xy Program</w:t>
      </w:r>
    </w:p>
    <w:p w:rsidRPr="00F948CC" w:rsidR="00BF0434" w:rsidP="00F948CC" w:rsidRDefault="00BF0434" w14:paraId="520D2031" w14:textId="77777777">
      <w:pPr>
        <w:pStyle w:val="Listenabsatz"/>
        <w:numPr>
          <w:ilvl w:val="0"/>
          <w:numId w:val="2"/>
        </w:numPr>
        <w:spacing w:before="0"/>
        <w:rPr>
          <w:rFonts w:cs="Arial"/>
          <w:i/>
          <w:iCs/>
        </w:rPr>
      </w:pPr>
      <w:r w:rsidRPr="00F948CC">
        <w:rPr>
          <w:rFonts w:cs="Arial"/>
          <w:i/>
          <w:iCs/>
        </w:rPr>
        <w:t xml:space="preserve">Module Handbook </w:t>
      </w:r>
      <w:r w:rsidRPr="00F948CC" w:rsidR="00A42023">
        <w:rPr>
          <w:rFonts w:cs="Arial"/>
          <w:i/>
          <w:iCs/>
        </w:rPr>
        <w:t xml:space="preserve">for the xy degree program</w:t>
      </w:r>
    </w:p>
    <w:p w:rsidRPr="00F948CC" w:rsidR="00BF0434" w:rsidP="00F948CC" w:rsidRDefault="00A42023" w14:paraId="5C98DBFA" w14:textId="77777777">
      <w:pPr>
        <w:pStyle w:val="Listenabsatz"/>
        <w:numPr>
          <w:ilvl w:val="0"/>
          <w:numId w:val="2"/>
        </w:numPr>
        <w:spacing w:before="0"/>
        <w:rPr>
          <w:rFonts w:cs="Arial"/>
          <w:i/>
          <w:iCs/>
        </w:rPr>
      </w:pPr>
      <w:r w:rsidRPr="00F948CC">
        <w:rPr>
          <w:rFonts w:cs="Arial"/>
          <w:i/>
          <w:iCs/>
        </w:rPr>
        <w:t xml:space="preserve">Objectives-Module Matrix for the xy degree program</w:t>
      </w:r>
    </w:p>
    <w:p w:rsidRPr="00F948CC" w:rsidR="2FC61B39" w:rsidP="00F948CC" w:rsidRDefault="2FC61B39" w14:paraId="6F3C0067" w14:textId="77777777">
      <w:pPr>
        <w:pStyle w:val="Listenabsatz"/>
        <w:numPr>
          <w:ilvl w:val="0"/>
          <w:numId w:val="2"/>
        </w:numPr>
        <w:spacing w:before="0"/>
        <w:rPr>
          <w:rFonts w:cs="Arial"/>
          <w:i/>
          <w:iCs/>
        </w:rPr>
      </w:pPr>
      <w:r w:rsidRPr="00F948CC">
        <w:rPr>
          <w:rFonts w:cs="Arial"/>
          <w:i/>
          <w:iCs/>
        </w:rPr>
        <w:t xml:space="preserve">Framework Examination Regulations / General Examination Regulations of XY University</w:t>
      </w:r>
    </w:p>
    <w:p w:rsidRPr="00F948CC" w:rsidR="2FC61B39" w:rsidP="00F948CC" w:rsidRDefault="2FC61B39" w14:paraId="6BE84F8C" w14:textId="77777777">
      <w:pPr>
        <w:pStyle w:val="Listenabsatz"/>
        <w:numPr>
          <w:ilvl w:val="0"/>
          <w:numId w:val="2"/>
        </w:numPr>
        <w:spacing w:before="0"/>
        <w:rPr>
          <w:rFonts w:cs="Arial"/>
          <w:i/>
          <w:iCs/>
        </w:rPr>
      </w:pPr>
      <w:r w:rsidRPr="00F948CC">
        <w:rPr>
          <w:rFonts w:cs="Arial"/>
          <w:i/>
          <w:iCs/>
        </w:rPr>
        <w:t xml:space="preserve">...</w:t>
      </w:r>
    </w:p>
    <w:p w:rsidR="00BF0434" w:rsidP="00C65123" w:rsidRDefault="00BF0434" w14:paraId="4A40AFDC" w14:textId="77777777"/>
    <w:p w:rsidR="0084455E" w:rsidP="0084455E" w:rsidRDefault="0084455E" w14:paraId="2EA76A75" w14:textId="77777777">
      <w:pPr>
        <w:pStyle w:val="FarbigFett"/>
      </w:pPr>
      <w:r w:rsidRPr="736EC280">
        <w:t xml:space="preserve">Status</w:t>
      </w:r>
    </w:p>
    <w:p w:rsidR="0084455E" w:rsidP="0084455E" w:rsidRDefault="0084455E" w14:paraId="67ABD4AE" w14:textId="77777777">
      <w:pPr>
        <w:spacing w:before="0"/>
        <w:rPr>
          <w:rFonts w:cs="Arial"/>
          <w:iCs/>
          <w:szCs w:val="22"/>
        </w:rPr>
      </w:pPr>
      <w:r>
        <w:rPr>
          <w:rFonts w:cs="Arial"/>
          <w:iCs/>
          <w:szCs w:val="22"/>
        </w:rPr>
        <w:t xml:space="preserve">The university presents the following curriculum for the XY degree program</w:t>
      </w:r>
    </w:p>
    <w:p w:rsidR="0084455E" w:rsidP="0084455E" w:rsidRDefault="0084455E" w14:paraId="460B10AB" w14:textId="77777777">
      <w:pPr>
        <w:spacing w:before="0"/>
        <w:rPr>
          <w:rFonts w:cs="Arial"/>
          <w:i/>
          <w:szCs w:val="22"/>
        </w:rPr>
      </w:pPr>
    </w:p>
    <w:p w:rsidR="0084455E" w:rsidP="0084455E" w:rsidRDefault="0084455E" w14:paraId="318B5AD2" w14:textId="77777777">
      <w:pPr>
        <w:spacing w:before="0"/>
        <w:ind w:firstLine="708"/>
        <w:rPr>
          <w:rFonts w:cs="Arial"/>
          <w:i/>
          <w:szCs w:val="22"/>
        </w:rPr>
      </w:pPr>
      <w:r>
        <w:rPr>
          <w:rFonts w:cs="Arial"/>
          <w:i/>
          <w:szCs w:val="22"/>
        </w:rPr>
        <w:t xml:space="preserve">## </w:t>
      </w:r>
      <w:r>
        <w:rPr>
          <w:rFonts w:cs="Arial"/>
          <w:i/>
          <w:szCs w:val="22"/>
        </w:rPr>
        <w:t xml:space="preserve">Insert the study plan </w:t>
      </w:r>
      <w:r>
        <w:rPr>
          <w:rFonts w:cs="Arial"/>
          <w:i/>
          <w:szCs w:val="22"/>
        </w:rPr>
        <w:t xml:space="preserve">here, </w:t>
      </w:r>
      <w:r>
        <w:rPr>
          <w:rFonts w:cs="Arial"/>
          <w:i/>
          <w:szCs w:val="22"/>
        </w:rPr>
        <w:t xml:space="preserve">citing the source ## </w:t>
      </w:r>
    </w:p>
    <w:p w:rsidR="0084455E" w:rsidP="0084455E" w:rsidRDefault="0084455E" w14:paraId="4A27F6F1" w14:textId="77777777"/>
    <w:p w:rsidRPr="006C250C" w:rsidR="00B23454" w:rsidP="00B23454" w:rsidRDefault="0084455E" w14:paraId="7A394E6B" w14:textId="77777777">
      <w:pPr>
        <w:rPr>
          <w:i/>
          <w:iCs/>
        </w:rPr>
      </w:pPr>
      <w:r>
        <w:rPr>
          <w:rFonts w:cs="Arial"/>
          <w:i/>
          <w:szCs w:val="22"/>
        </w:rPr>
        <w:t xml:space="preserve">If applicable: additional text-based explanations</w:t>
      </w:r>
      <w:r w:rsidR="00B23454">
        <w:rPr>
          <w:rFonts w:cs="Arial"/>
          <w:i/>
          <w:szCs w:val="22"/>
        </w:rPr>
        <w:t xml:space="preserve">. </w:t>
      </w:r>
      <w:r w:rsidRPr="006C250C" w:rsidR="00B23454">
        <w:rPr>
          <w:i/>
          <w:iCs/>
        </w:rPr>
        <w:t xml:space="preserve">Direct quotations from the self-report must be marked as such.</w:t>
      </w:r>
    </w:p>
    <w:p w:rsidRPr="00C65123" w:rsidR="0084455E" w:rsidP="0084455E" w:rsidRDefault="0084455E" w14:paraId="03825B08" w14:textId="77777777">
      <w:pPr>
        <w:spacing w:before="0"/>
        <w:rPr>
          <w:rFonts w:cs="Arial"/>
          <w:i/>
          <w:szCs w:val="22"/>
        </w:rPr>
      </w:pPr>
    </w:p>
    <w:p w:rsidR="0084455E" w:rsidP="0084455E" w:rsidRDefault="0084455E" w14:paraId="3AEAF4A2" w14:textId="77777777">
      <w:pPr>
        <w:pStyle w:val="FarbigFett"/>
      </w:pPr>
      <w:r w:rsidRPr="00457100">
        <w:t xml:space="preserve">Evaluation: Strengths and Areas for Improvement</w:t>
      </w:r>
    </w:p>
    <w:p w:rsidRPr="00FD370C" w:rsidR="0084455E" w:rsidP="0084455E" w:rsidRDefault="0084455E" w14:paraId="62B7C391" w14:textId="77777777">
      <w:r w:rsidRPr="00FD370C">
        <w:t xml:space="preserve">[Text]</w:t>
      </w:r>
    </w:p>
    <w:p w:rsidRPr="00457100" w:rsidR="0084455E" w:rsidP="0084455E" w:rsidRDefault="0084455E" w14:paraId="3ED66DEA" w14:textId="77777777">
      <w:pPr>
        <w:pStyle w:val="FarbigFett"/>
      </w:pPr>
      <w:r>
        <w:t xml:space="preserve">Proposed</w:t>
      </w:r>
      <w:r w:rsidRPr="00457100">
        <w:t xml:space="preserve"> decision</w:t>
      </w:r>
    </w:p>
    <w:p w:rsidRPr="00FD370C" w:rsidR="0084455E" w:rsidP="0084455E" w:rsidRDefault="0084455E" w14:paraId="4343747D" w14:textId="77777777">
      <w:r w:rsidRPr="00FD370C">
        <w:t xml:space="preserve">Met / Not met. </w:t>
      </w:r>
      <w:r w:rsidRPr="00414C83">
        <w:rPr>
          <w:i/>
          <w:iCs/>
        </w:rPr>
        <w:t xml:space="preserve">If not met: Justification and, if applicable, a proposed requirement.</w:t>
      </w:r>
    </w:p>
    <w:p w:rsidR="0084455E" w:rsidP="0084455E" w:rsidRDefault="0084455E" w14:paraId="0DD8A805" w14:textId="77777777">
      <w:r w:rsidRPr="00FD370C">
        <w:t xml:space="preserve">The review panel proposes the following requirement(s):</w:t>
      </w:r>
    </w:p>
    <w:p w:rsidRPr="00FD370C" w:rsidR="0084455E" w:rsidP="0084455E" w:rsidRDefault="0084455E" w14:paraId="4BB27BAB" w14:textId="77777777">
      <w:r w:rsidRPr="00FD370C">
        <w:t xml:space="preserve">[Text]</w:t>
      </w:r>
    </w:p>
    <w:p w:rsidR="0084455E" w:rsidP="0084455E" w:rsidRDefault="0084455E" w14:paraId="193F1D46" w14:textId="77777777">
      <w:r w:rsidRPr="00FD370C">
        <w:t xml:space="preserve">If applicable: The review panel makes the following recommendations:</w:t>
      </w:r>
    </w:p>
    <w:p w:rsidRPr="00FD370C" w:rsidR="0084455E" w:rsidP="0084455E" w:rsidRDefault="0084455E" w14:paraId="2552CB37" w14:textId="77777777">
      <w:r w:rsidRPr="00FD370C">
        <w:t xml:space="preserve">[Text]</w:t>
      </w:r>
    </w:p>
    <w:p w:rsidR="00F723CB" w:rsidP="00C65123" w:rsidRDefault="00F723CB" w14:paraId="744ACD13" w14:textId="77777777">
      <w:pPr>
        <w:rPr>
          <w:lang w:eastAsia="en-US"/>
        </w:rPr>
      </w:pPr>
    </w:p>
    <w:p w:rsidRPr="002B74BB" w:rsidR="00E746E1" w:rsidP="0084455E" w:rsidRDefault="00E746E1" w14:paraId="74AA58C5" w14:textId="77777777">
      <w:pPr>
        <w:pStyle w:val="berschrift3"/>
      </w:pPr>
      <w:bookmarkStart w:name="_Mobilität_(§_12" w:id="40"/>
      <w:bookmarkStart w:name="_Toc197958158" w:id="41"/>
      <w:bookmarkEnd w:id="40"/>
      <w:r w:rsidRPr="002B74BB">
        <w:t xml:space="preserve">Mobility </w:t>
      </w:r>
      <w:r w:rsidRPr="00086C1A" w:rsidR="0020319C">
        <w:rPr>
          <w:rFonts w:cs="Times New Roman"/>
        </w:rPr>
        <w:t xml:space="preserve">(</w:t>
      </w:r>
      <w:r w:rsidRPr="00086C1A" w:rsidR="00086C1A">
        <w:t xml:space="preserve">Section</w:t>
      </w:r>
      <w:r w:rsidRPr="00086C1A" w:rsidR="0020319C">
        <w:t xml:space="preserve"> 12(1), Sentence 4 MRVO)</w:t>
      </w:r>
      <w:bookmarkEnd w:id="41"/>
    </w:p>
    <w:p w:rsidRPr="00F948CC" w:rsidR="00BF0434" w:rsidP="00414C83" w:rsidRDefault="00BF0434" w14:paraId="461C7BF8" w14:textId="77777777">
      <w:pPr>
        <w:pStyle w:val="FarbigFett"/>
        <w:rPr>
          <w:color w:val="C00000"/>
        </w:rPr>
      </w:pPr>
      <w:r w:rsidRPr="00F948CC">
        <w:rPr>
          <w:color w:val="C00000"/>
        </w:rPr>
        <w:t xml:space="preserve">Evidence</w:t>
      </w:r>
    </w:p>
    <w:p w:rsidRPr="00F948CC" w:rsidR="00BF0434" w:rsidP="00BF0434" w:rsidRDefault="00BF0434" w14:paraId="4DCCC36B"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F44B4A">
        <w:rPr>
          <w:rFonts w:cs="Arial"/>
          <w:i/>
          <w:iCs/>
        </w:rPr>
        <w:t xml:space="preserve">and </w:t>
      </w:r>
      <w:r w:rsidRPr="00F948CC">
        <w:rPr>
          <w:rFonts w:cs="Arial"/>
          <w:i/>
          <w:iCs/>
        </w:rPr>
        <w:t xml:space="preserve">evaluation for this criterion? For example</w:t>
      </w:r>
    </w:p>
    <w:p w:rsidRPr="00F948CC" w:rsidR="004572E2" w:rsidP="00F948CC" w:rsidRDefault="004572E2" w14:paraId="4371B00B" w14:textId="77777777">
      <w:pPr>
        <w:pStyle w:val="Listenabsatz"/>
        <w:numPr>
          <w:ilvl w:val="0"/>
          <w:numId w:val="12"/>
        </w:numPr>
        <w:spacing w:before="0"/>
        <w:rPr>
          <w:rFonts w:cs="Arial"/>
          <w:i/>
          <w:iCs/>
        </w:rPr>
      </w:pPr>
      <w:r w:rsidRPr="00F948CC">
        <w:rPr>
          <w:rFonts w:cs="Arial"/>
          <w:i/>
          <w:iCs/>
        </w:rPr>
        <w:t xml:space="preserve">Regulatory documents in </w:t>
      </w:r>
      <w:r w:rsidRPr="00F948CC" w:rsidR="00F44B4A">
        <w:rPr>
          <w:rFonts w:cs="Arial"/>
          <w:i/>
          <w:iCs/>
        </w:rPr>
        <w:t xml:space="preserve">which </w:t>
      </w:r>
      <w:r w:rsidRPr="00F948CC">
        <w:rPr>
          <w:rFonts w:cs="Arial"/>
          <w:i/>
          <w:iCs/>
        </w:rPr>
        <w:t xml:space="preserve">the provisions governing the recognition of coursework and examination results completed at other institutions of higher education, or </w:t>
      </w:r>
      <w:r w:rsidRPr="00F948CC" w:rsidR="00DF4093">
        <w:rPr>
          <w:rFonts w:cs="Arial"/>
          <w:i/>
          <w:iCs/>
        </w:rPr>
        <w:t xml:space="preserve">the transfer of </w:t>
      </w:r>
      <w:r w:rsidRPr="00F948CC">
        <w:rPr>
          <w:rFonts w:cs="Arial"/>
          <w:i/>
          <w:iCs/>
        </w:rPr>
        <w:t xml:space="preserve">competencies acquired outside the higher education sector, are established </w:t>
      </w:r>
      <w:r w:rsidRPr="00F948CC" w:rsidR="00DF4093">
        <w:rPr>
          <w:rFonts w:cs="Arial"/>
          <w:i/>
          <w:iCs/>
        </w:rPr>
        <w:t xml:space="preserve">(e.g., General/Framework Examination Regulations, Study and Examination Regulations for the xy program)</w:t>
      </w:r>
    </w:p>
    <w:p w:rsidRPr="00F948CC" w:rsidR="004572E2" w:rsidP="00F948CC" w:rsidRDefault="004572E2" w14:paraId="7B7B7D78" w14:textId="77777777">
      <w:pPr>
        <w:pStyle w:val="Listenabsatz"/>
        <w:numPr>
          <w:ilvl w:val="0"/>
          <w:numId w:val="12"/>
        </w:numPr>
        <w:spacing w:before="0"/>
        <w:rPr>
          <w:rFonts w:cs="Arial"/>
          <w:i/>
          <w:iCs/>
        </w:rPr>
      </w:pPr>
      <w:r w:rsidRPr="00F948CC">
        <w:rPr>
          <w:rFonts w:cs="Arial"/>
          <w:i/>
          <w:iCs/>
        </w:rPr>
        <w:t xml:space="preserve">Statistics on incoming/outgoing students in the xy program </w:t>
      </w:r>
    </w:p>
    <w:p w:rsidRPr="00F948CC" w:rsidR="00C073EA" w:rsidP="00F948CC" w:rsidRDefault="00C073EA" w14:paraId="4B895EE0" w14:textId="77777777">
      <w:pPr>
        <w:pStyle w:val="Listenabsatz"/>
        <w:numPr>
          <w:ilvl w:val="0"/>
          <w:numId w:val="12"/>
        </w:numPr>
        <w:spacing w:before="0"/>
        <w:rPr>
          <w:rFonts w:cs="Arial"/>
          <w:i/>
          <w:iCs/>
        </w:rPr>
      </w:pPr>
      <w:r w:rsidRPr="00F948CC">
        <w:rPr>
          <w:rFonts w:cs="Arial"/>
          <w:i/>
          <w:iCs/>
        </w:rPr>
        <w:t xml:space="preserve">Program documentation(s) in which program-specific </w:t>
      </w:r>
      <w:r w:rsidRPr="00F948CC" w:rsidR="00F675E8">
        <w:rPr>
          <w:rFonts w:cs="Arial"/>
          <w:i/>
          <w:iCs/>
        </w:rPr>
        <w:t xml:space="preserve">optional and/or mandatory study abroad periods are established </w:t>
      </w:r>
    </w:p>
    <w:p w:rsidRPr="00F948CC" w:rsidR="00D93C36" w:rsidP="00F948CC" w:rsidRDefault="00D93C36" w14:paraId="7009A1FF" w14:textId="77777777">
      <w:pPr>
        <w:pStyle w:val="Listenabsatz"/>
        <w:numPr>
          <w:ilvl w:val="0"/>
          <w:numId w:val="12"/>
        </w:numPr>
        <w:spacing w:before="0"/>
        <w:rPr>
          <w:rFonts w:cs="Arial"/>
          <w:i/>
          <w:iCs/>
        </w:rPr>
      </w:pPr>
      <w:r w:rsidRPr="00F948CC">
        <w:rPr>
          <w:rFonts w:cs="Arial"/>
          <w:i/>
          <w:iCs/>
        </w:rPr>
        <w:t xml:space="preserve">Cooperation agreement(s) </w:t>
      </w:r>
      <w:r w:rsidRPr="00F948CC" w:rsidR="006D0DA1">
        <w:rPr>
          <w:rFonts w:cs="Arial"/>
          <w:i/>
          <w:iCs/>
        </w:rPr>
        <w:t xml:space="preserve">with foreign partner universities</w:t>
      </w:r>
    </w:p>
    <w:p w:rsidRPr="00F948CC" w:rsidR="000E76DA" w:rsidP="00F948CC" w:rsidRDefault="000E76DA" w14:paraId="3C989FAF" w14:textId="77777777">
      <w:pPr>
        <w:pStyle w:val="Listenabsatz"/>
        <w:numPr>
          <w:ilvl w:val="0"/>
          <w:numId w:val="12"/>
        </w:numPr>
        <w:spacing w:before="0"/>
        <w:rPr>
          <w:rFonts w:cs="Arial"/>
          <w:i/>
          <w:iCs/>
        </w:rPr>
      </w:pPr>
      <w:r w:rsidRPr="00F948CC">
        <w:rPr>
          <w:rFonts w:cs="Arial"/>
          <w:i/>
          <w:iCs/>
        </w:rPr>
        <w:t xml:space="preserve">…</w:t>
      </w:r>
    </w:p>
    <w:p w:rsidR="00BF0434" w:rsidP="00C65123" w:rsidRDefault="00BF0434" w14:paraId="4632D3B7" w14:textId="77777777"/>
    <w:p w:rsidR="00414C83" w:rsidP="00414C83" w:rsidRDefault="00414C83" w14:paraId="26F0F6D6" w14:textId="77777777">
      <w:pPr>
        <w:pStyle w:val="FarbigFett"/>
      </w:pPr>
      <w:r w:rsidRPr="736EC280">
        <w:t xml:space="preserve">Status</w:t>
      </w:r>
    </w:p>
    <w:p w:rsidRPr="00B23454" w:rsidR="00B23454" w:rsidP="00414C83" w:rsidRDefault="00B23454" w14:paraId="053A440A" w14:textId="77777777">
      <w:pPr>
        <w:rPr>
          <w:i/>
          <w:iCs/>
        </w:rPr>
      </w:pPr>
      <w:r w:rsidRPr="006C250C">
        <w:rPr>
          <w:i/>
          <w:iCs/>
        </w:rPr>
        <w:t xml:space="preserve">Direct quotations from the self-report must be marked as such.</w:t>
      </w:r>
    </w:p>
    <w:p w:rsidRPr="00FD370C" w:rsidR="00414C83" w:rsidP="00414C83" w:rsidRDefault="00414C83" w14:paraId="2750F45F" w14:textId="77777777">
      <w:r w:rsidRPr="736EC280">
        <w:t xml:space="preserve">[Text]</w:t>
      </w:r>
    </w:p>
    <w:p w:rsidR="00414C83" w:rsidP="00414C83" w:rsidRDefault="00414C83" w14:paraId="67BBB7F3" w14:textId="77777777">
      <w:pPr>
        <w:pStyle w:val="FarbigFett"/>
      </w:pPr>
      <w:r w:rsidRPr="00457100">
        <w:t xml:space="preserve">Evaluation: Strengths and Areas for Improvement</w:t>
      </w:r>
    </w:p>
    <w:p w:rsidRPr="00FD370C" w:rsidR="00414C83" w:rsidP="00414C83" w:rsidRDefault="00414C83" w14:paraId="278CE482" w14:textId="77777777">
      <w:r w:rsidRPr="00FD370C">
        <w:t xml:space="preserve">[Text]</w:t>
      </w:r>
    </w:p>
    <w:p w:rsidRPr="00457100" w:rsidR="00414C83" w:rsidP="00414C83" w:rsidRDefault="00414C83" w14:paraId="63271309" w14:textId="77777777">
      <w:pPr>
        <w:pStyle w:val="FarbigFett"/>
      </w:pPr>
      <w:r>
        <w:t xml:space="preserve">Proposed</w:t>
      </w:r>
      <w:r w:rsidRPr="00457100">
        <w:t xml:space="preserve"> Decision</w:t>
      </w:r>
    </w:p>
    <w:p w:rsidRPr="00FD370C" w:rsidR="00414C83" w:rsidP="00414C83" w:rsidRDefault="00414C83" w14:paraId="6D1228DE" w14:textId="77777777">
      <w:r w:rsidRPr="00FD370C">
        <w:t xml:space="preserve">Met / Not met. </w:t>
      </w:r>
      <w:r w:rsidRPr="00414C83">
        <w:rPr>
          <w:i/>
          <w:iCs/>
        </w:rPr>
        <w:t xml:space="preserve">If not met: Justification and, if applicable, proposal for a condition.</w:t>
      </w:r>
    </w:p>
    <w:p w:rsidR="00414C83" w:rsidP="00414C83" w:rsidRDefault="00414C83" w14:paraId="6CB6BC5D" w14:textId="77777777">
      <w:r w:rsidRPr="00FD370C">
        <w:t xml:space="preserve">The review panel proposes the following condition(s):</w:t>
      </w:r>
    </w:p>
    <w:p w:rsidRPr="00FD370C" w:rsidR="00414C83" w:rsidP="00414C83" w:rsidRDefault="00414C83" w14:paraId="39653565" w14:textId="77777777">
      <w:r w:rsidRPr="00FD370C">
        <w:t xml:space="preserve">[Text]</w:t>
      </w:r>
    </w:p>
    <w:p w:rsidR="00414C83" w:rsidP="00414C83" w:rsidRDefault="00414C83" w14:paraId="7ABE3609" w14:textId="77777777">
      <w:r w:rsidRPr="00FD370C">
        <w:t xml:space="preserve">If applicable: The review panel makes the following recommendations:</w:t>
      </w:r>
    </w:p>
    <w:p w:rsidRPr="00FD370C" w:rsidR="00414C83" w:rsidP="00414C83" w:rsidRDefault="00414C83" w14:paraId="6E2BE902" w14:textId="77777777">
      <w:r w:rsidRPr="00FD370C">
        <w:t xml:space="preserve">[Text]</w:t>
      </w:r>
    </w:p>
    <w:p w:rsidR="00745CCA" w:rsidP="00C65123" w:rsidRDefault="00745CCA" w14:paraId="2596E7BE" w14:textId="77777777">
      <w:pPr>
        <w:rPr>
          <w:lang w:eastAsia="en-US"/>
        </w:rPr>
      </w:pPr>
    </w:p>
    <w:p w:rsidRPr="000E49D4" w:rsidR="000D0CB2" w:rsidP="0084455E" w:rsidRDefault="000D0CB2" w14:paraId="29451ACC" w14:textId="77777777">
      <w:pPr>
        <w:pStyle w:val="berschrift3"/>
      </w:pPr>
      <w:bookmarkStart w:name="_Dokumentation_und_Veröffentlichung" w:id="42"/>
      <w:bookmarkStart w:name="_Toc197958159" w:id="43"/>
      <w:bookmarkStart w:name="_Hlk188539314" w:id="44"/>
      <w:bookmarkEnd w:id="42"/>
      <w:r w:rsidRPr="000E49D4">
        <w:t xml:space="preserve">Documentation and Publication </w:t>
      </w:r>
      <w:r w:rsidRPr="00086C1A">
        <w:rPr>
          <w:rFonts w:cs="Times New Roman"/>
        </w:rPr>
        <w:t xml:space="preserve">(</w:t>
      </w:r>
      <w:r w:rsidRPr="00086C1A" w:rsidR="00086C1A">
        <w:t xml:space="preserve">Section</w:t>
      </w:r>
      <w:r w:rsidRPr="00086C1A">
        <w:t xml:space="preserve"> 12(1), Sentence 6 MRVO)</w:t>
      </w:r>
      <w:bookmarkEnd w:id="43"/>
    </w:p>
    <w:p w:rsidRPr="00F948CC" w:rsidR="00BF0434" w:rsidP="00414C83" w:rsidRDefault="00BF0434" w14:paraId="5B21D57B" w14:textId="77777777">
      <w:pPr>
        <w:pStyle w:val="FarbigFett"/>
        <w:rPr>
          <w:color w:val="C00000"/>
        </w:rPr>
      </w:pPr>
      <w:r w:rsidRPr="00F948CC">
        <w:rPr>
          <w:color w:val="C00000"/>
        </w:rPr>
        <w:t xml:space="preserve">Evidence</w:t>
      </w:r>
    </w:p>
    <w:p w:rsidRPr="00F948CC" w:rsidR="00BF0434" w:rsidP="00BF0434" w:rsidRDefault="00BF0434" w14:paraId="3C07B390"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9E15F9">
        <w:rPr>
          <w:rFonts w:cs="Arial"/>
          <w:i/>
          <w:iCs/>
        </w:rPr>
        <w:t xml:space="preserve">and </w:t>
      </w:r>
      <w:r w:rsidRPr="00F948CC">
        <w:rPr>
          <w:rFonts w:cs="Arial"/>
          <w:i/>
          <w:iCs/>
        </w:rPr>
        <w:t xml:space="preserve">evaluation for this criterion? For example</w:t>
      </w:r>
    </w:p>
    <w:p w:rsidRPr="00F948CC" w:rsidR="00C50689" w:rsidP="00F948CC" w:rsidRDefault="00C50689" w14:paraId="0E807A06" w14:textId="77777777">
      <w:pPr>
        <w:pStyle w:val="Listenabsatz"/>
        <w:numPr>
          <w:ilvl w:val="0"/>
          <w:numId w:val="13"/>
        </w:numPr>
        <w:spacing w:before="0"/>
        <w:rPr>
          <w:rFonts w:cs="Arial"/>
          <w:i/>
          <w:iCs/>
        </w:rPr>
      </w:pPr>
      <w:r w:rsidRPr="00F948CC">
        <w:rPr>
          <w:rFonts w:cs="Arial"/>
          <w:i/>
          <w:iCs/>
        </w:rPr>
        <w:t xml:space="preserve">Regulatory documents in which the degree program, curriculum, examination requirements, module descriptions, and admission requirements—including provisions for compensating for disadvantages for students with disabilities or chronic illnesses—are established</w:t>
      </w:r>
    </w:p>
    <w:p w:rsidRPr="00F948CC" w:rsidR="00C50689" w:rsidP="00F948CC" w:rsidRDefault="00C50689" w14:paraId="71D6026E" w14:textId="77777777">
      <w:pPr>
        <w:pStyle w:val="Listenabsatz"/>
        <w:numPr>
          <w:ilvl w:val="0"/>
          <w:numId w:val="13"/>
        </w:numPr>
        <w:spacing w:before="0"/>
        <w:rPr>
          <w:rFonts w:cs="Arial"/>
          <w:i/>
          <w:iCs/>
        </w:rPr>
      </w:pPr>
      <w:r w:rsidRPr="00F948CC">
        <w:rPr>
          <w:rFonts w:cs="Arial"/>
          <w:i/>
          <w:iCs/>
        </w:rPr>
        <w:t xml:space="preserve">Location(s) </w:t>
      </w:r>
      <w:r w:rsidRPr="00F948CC">
        <w:rPr>
          <w:rFonts w:cs="Arial"/>
          <w:i/>
          <w:iCs/>
        </w:rPr>
        <w:t xml:space="preserve">where the degree program, curriculum, examination requirements, module descriptions, and admission requirements—including provisions for compensating for disadvantages for students with disabilities or chronic illnesses—are published (e.g., website(s) with URL)</w:t>
      </w:r>
    </w:p>
    <w:p w:rsidRPr="00F948CC" w:rsidR="00273B05" w:rsidP="00F948CC" w:rsidRDefault="00273B05" w14:paraId="3A283664" w14:textId="77777777">
      <w:pPr>
        <w:pStyle w:val="Listenabsatz"/>
        <w:numPr>
          <w:ilvl w:val="0"/>
          <w:numId w:val="13"/>
        </w:numPr>
        <w:spacing w:before="0"/>
        <w:rPr>
          <w:rFonts w:cs="Arial"/>
          <w:i/>
          <w:iCs/>
        </w:rPr>
      </w:pPr>
      <w:r w:rsidRPr="00F948CC">
        <w:rPr>
          <w:rFonts w:cs="Arial"/>
          <w:i/>
          <w:iCs/>
        </w:rPr>
        <w:t xml:space="preserve">…</w:t>
      </w:r>
    </w:p>
    <w:p w:rsidR="00BF0434" w:rsidP="00C65123" w:rsidRDefault="00BF0434" w14:paraId="33BB5AB1" w14:textId="77777777"/>
    <w:bookmarkEnd w:id="44"/>
    <w:p w:rsidR="00414C83" w:rsidP="00414C83" w:rsidRDefault="00414C83" w14:paraId="35931344" w14:textId="77777777">
      <w:pPr>
        <w:pStyle w:val="FarbigFett"/>
      </w:pPr>
      <w:r w:rsidRPr="736EC280">
        <w:t xml:space="preserve">Status</w:t>
      </w:r>
    </w:p>
    <w:p w:rsidRPr="00B23454" w:rsidR="00B23454" w:rsidP="00414C83" w:rsidRDefault="00B23454" w14:paraId="6656DECF" w14:textId="77777777">
      <w:pPr>
        <w:rPr>
          <w:i/>
          <w:iCs/>
        </w:rPr>
      </w:pPr>
      <w:r w:rsidRPr="006C250C">
        <w:rPr>
          <w:i/>
          <w:iCs/>
        </w:rPr>
        <w:t xml:space="preserve">Direct quotations from the self-report must be marked as such.</w:t>
      </w:r>
    </w:p>
    <w:p w:rsidRPr="00FD370C" w:rsidR="00414C83" w:rsidP="00414C83" w:rsidRDefault="00414C83" w14:paraId="2DAE9380" w14:textId="77777777">
      <w:r w:rsidRPr="736EC280">
        <w:t xml:space="preserve">[Text]</w:t>
      </w:r>
    </w:p>
    <w:p w:rsidR="00414C83" w:rsidP="00414C83" w:rsidRDefault="00414C83" w14:paraId="1D5D6959" w14:textId="77777777">
      <w:pPr>
        <w:pStyle w:val="FarbigFett"/>
      </w:pPr>
      <w:r w:rsidRPr="00457100">
        <w:t xml:space="preserve">Evaluation: Strengths and Areas for Improvement</w:t>
      </w:r>
    </w:p>
    <w:p w:rsidRPr="00FD370C" w:rsidR="00414C83" w:rsidP="00414C83" w:rsidRDefault="00414C83" w14:paraId="239F38A0" w14:textId="77777777">
      <w:r w:rsidRPr="00FD370C">
        <w:t xml:space="preserve">[Text]</w:t>
      </w:r>
    </w:p>
    <w:p w:rsidRPr="00457100" w:rsidR="00414C83" w:rsidP="00414C83" w:rsidRDefault="00414C83" w14:paraId="2E4C1BEE" w14:textId="77777777">
      <w:pPr>
        <w:pStyle w:val="FarbigFett"/>
      </w:pPr>
      <w:r>
        <w:t xml:space="preserve">Proposed</w:t>
      </w:r>
      <w:r w:rsidRPr="00457100">
        <w:t xml:space="preserve"> Decision</w:t>
      </w:r>
    </w:p>
    <w:p w:rsidRPr="00FD370C" w:rsidR="00414C83" w:rsidP="00414C83" w:rsidRDefault="00414C83" w14:paraId="38D85014" w14:textId="77777777">
      <w:r w:rsidRPr="00FD370C">
        <w:t xml:space="preserve">Met / Not met. </w:t>
      </w:r>
      <w:r w:rsidRPr="00414C83">
        <w:rPr>
          <w:i/>
          <w:iCs/>
        </w:rPr>
        <w:t xml:space="preserve">If not met: Justification and, if applicable, proposal for a condition.</w:t>
      </w:r>
    </w:p>
    <w:p w:rsidR="00414C83" w:rsidP="00414C83" w:rsidRDefault="00414C83" w14:paraId="5D84E834" w14:textId="77777777">
      <w:r w:rsidRPr="00FD370C">
        <w:t xml:space="preserve">The review panel proposes the following condition(s):</w:t>
      </w:r>
    </w:p>
    <w:p w:rsidRPr="00FD370C" w:rsidR="00414C83" w:rsidP="00414C83" w:rsidRDefault="00414C83" w14:paraId="4ECD0408" w14:textId="77777777">
      <w:r w:rsidRPr="00FD370C">
        <w:t xml:space="preserve">[Text]</w:t>
      </w:r>
    </w:p>
    <w:p w:rsidR="00414C83" w:rsidP="00414C83" w:rsidRDefault="00414C83" w14:paraId="2A208B63" w14:textId="77777777">
      <w:r w:rsidRPr="00FD370C">
        <w:t xml:space="preserve">If applicable: The review panel makes the following recommendations:</w:t>
      </w:r>
    </w:p>
    <w:p w:rsidRPr="00FD370C" w:rsidR="00414C83" w:rsidP="00414C83" w:rsidRDefault="00414C83" w14:paraId="3D901EB2" w14:textId="77777777">
      <w:r w:rsidRPr="00FD370C">
        <w:t xml:space="preserve">[Text]</w:t>
      </w:r>
    </w:p>
    <w:p w:rsidRPr="002B74BB" w:rsidR="000D0CB2" w:rsidP="00E53A4B" w:rsidRDefault="000D0CB2" w14:paraId="5CF66250" w14:textId="77777777">
      <w:pPr>
        <w:rPr>
          <w:lang w:eastAsia="en-US"/>
        </w:rPr>
      </w:pPr>
    </w:p>
    <w:p w:rsidRPr="002B74BB" w:rsidR="00E746E1" w:rsidP="0084455E" w:rsidRDefault="00E746E1" w14:paraId="7326741F" w14:textId="77777777">
      <w:pPr>
        <w:pStyle w:val="berschrift3"/>
      </w:pPr>
      <w:bookmarkStart w:name="_Personelle_Ausstattung_(§" w:id="45"/>
      <w:bookmarkStart w:name="_Toc197958160" w:id="46"/>
      <w:bookmarkEnd w:id="45"/>
      <w:r w:rsidRPr="002B74BB">
        <w:t xml:space="preserve">Staffing </w:t>
      </w:r>
      <w:r w:rsidRPr="00086C1A" w:rsidR="00251493">
        <w:rPr>
          <w:rFonts w:cs="Times New Roman"/>
        </w:rPr>
        <w:t xml:space="preserve">(</w:t>
      </w:r>
      <w:r w:rsidRPr="00086C1A" w:rsidR="00086C1A">
        <w:t xml:space="preserve">Section</w:t>
      </w:r>
      <w:r w:rsidRPr="00086C1A" w:rsidR="00251493">
        <w:t xml:space="preserve"> 12(2) MRVO)</w:t>
      </w:r>
      <w:bookmarkEnd w:id="46"/>
    </w:p>
    <w:p w:rsidRPr="00F948CC" w:rsidR="00BF0434" w:rsidP="00414C83" w:rsidRDefault="00BF0434" w14:paraId="2541BA08" w14:textId="77777777">
      <w:pPr>
        <w:pStyle w:val="FarbigFett"/>
        <w:rPr>
          <w:color w:val="C00000"/>
        </w:rPr>
      </w:pPr>
      <w:r w:rsidRPr="00F948CC">
        <w:rPr>
          <w:color w:val="C00000"/>
        </w:rPr>
        <w:t xml:space="preserve">Evidence</w:t>
      </w:r>
    </w:p>
    <w:p w:rsidRPr="00F948CC" w:rsidR="00BF0434" w:rsidP="00BF0434" w:rsidRDefault="00BF0434" w14:paraId="658A869E"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273B05">
        <w:rPr>
          <w:rFonts w:cs="Arial"/>
          <w:i/>
          <w:iCs/>
        </w:rPr>
        <w:t xml:space="preserve">and </w:t>
      </w:r>
      <w:r w:rsidRPr="00F948CC">
        <w:rPr>
          <w:rFonts w:cs="Arial"/>
          <w:i/>
          <w:iCs/>
        </w:rPr>
        <w:t xml:space="preserve">evaluation for this criterion? For example</w:t>
      </w:r>
    </w:p>
    <w:p w:rsidRPr="00F948CC" w:rsidR="00CD1263" w:rsidP="00CE7AA6" w:rsidRDefault="6B70060E" w14:paraId="0E5B40B4" w14:textId="77777777">
      <w:pPr>
        <w:pStyle w:val="Listenabsatz"/>
        <w:numPr>
          <w:ilvl w:val="1"/>
          <w:numId w:val="2"/>
        </w:numPr>
        <w:spacing w:before="0"/>
        <w:rPr>
          <w:rFonts w:cs="Arial"/>
          <w:i/>
          <w:iCs/>
        </w:rPr>
      </w:pPr>
      <w:r w:rsidRPr="00F948CC">
        <w:rPr>
          <w:rFonts w:cs="Arial"/>
          <w:i/>
          <w:iCs/>
        </w:rPr>
        <w:t xml:space="preserve">Overview of the professorships assigned to the degree program </w:t>
      </w:r>
    </w:p>
    <w:p w:rsidRPr="00F948CC" w:rsidR="00CD1263" w:rsidP="00F948CC" w:rsidRDefault="00CD1263" w14:paraId="5DCE030B" w14:textId="77777777">
      <w:pPr>
        <w:pStyle w:val="Listenabsatz"/>
        <w:numPr>
          <w:ilvl w:val="0"/>
          <w:numId w:val="7"/>
        </w:numPr>
        <w:spacing w:before="0"/>
        <w:rPr>
          <w:rFonts w:cs="Arial"/>
          <w:i/>
          <w:iCs/>
        </w:rPr>
      </w:pPr>
      <w:r w:rsidRPr="00F948CC">
        <w:rPr>
          <w:rFonts w:cs="Arial"/>
          <w:i/>
          <w:iCs/>
        </w:rPr>
        <w:t xml:space="preserve">Curriculum integration matrix</w:t>
      </w:r>
    </w:p>
    <w:p w:rsidRPr="00F948CC" w:rsidR="00CD1263" w:rsidP="00F948CC" w:rsidRDefault="00A2140E" w14:paraId="4357AC0A" w14:textId="77777777">
      <w:pPr>
        <w:pStyle w:val="Listenabsatz"/>
        <w:numPr>
          <w:ilvl w:val="0"/>
          <w:numId w:val="7"/>
        </w:numPr>
        <w:spacing w:before="0"/>
        <w:rPr>
          <w:rFonts w:cs="Arial"/>
          <w:i/>
          <w:iCs/>
        </w:rPr>
      </w:pPr>
      <w:r w:rsidRPr="00F948CC">
        <w:rPr>
          <w:rFonts w:cs="Arial"/>
          <w:i/>
          <w:iCs/>
        </w:rPr>
        <w:t xml:space="preserve">(Short) </w:t>
      </w:r>
      <w:r w:rsidRPr="00F948CC" w:rsidR="00CD1263">
        <w:rPr>
          <w:rFonts w:cs="Arial"/>
          <w:i/>
          <w:iCs/>
        </w:rPr>
        <w:t xml:space="preserve">CVs </w:t>
      </w:r>
      <w:r w:rsidRPr="00F948CC" w:rsidR="00F31AF1">
        <w:rPr>
          <w:rFonts w:cs="Arial"/>
          <w:i/>
          <w:iCs/>
        </w:rPr>
        <w:t xml:space="preserve">of the </w:t>
      </w:r>
      <w:r w:rsidRPr="00F948CC" w:rsidR="00F31AF1">
        <w:rPr>
          <w:rFonts w:cs="Arial"/>
          <w:i/>
          <w:iCs/>
        </w:rPr>
        <w:t xml:space="preserve">faculty members</w:t>
      </w:r>
      <w:r w:rsidRPr="00F948CC" w:rsidR="00CD1263">
        <w:rPr>
          <w:rFonts w:cs="Arial"/>
          <w:i/>
          <w:iCs/>
        </w:rPr>
        <w:t xml:space="preserve"> assigned </w:t>
      </w:r>
      <w:r w:rsidRPr="00F948CC" w:rsidR="00CD1263">
        <w:rPr>
          <w:rFonts w:cs="Arial"/>
          <w:i/>
          <w:iCs/>
        </w:rPr>
        <w:t xml:space="preserve">to the </w:t>
      </w:r>
      <w:r w:rsidRPr="00F948CC" w:rsidR="00F31AF1">
        <w:rPr>
          <w:rFonts w:cs="Arial"/>
          <w:i/>
          <w:iCs/>
        </w:rPr>
        <w:t xml:space="preserve">xy</w:t>
      </w:r>
      <w:r w:rsidRPr="00F948CC" w:rsidR="00CD1263">
        <w:rPr>
          <w:rFonts w:cs="Arial"/>
          <w:i/>
          <w:iCs/>
        </w:rPr>
        <w:t xml:space="preserve"> program</w:t>
      </w:r>
    </w:p>
    <w:p w:rsidRPr="00F948CC" w:rsidR="00CD1263" w:rsidP="00F948CC" w:rsidRDefault="00CD1263" w14:paraId="156FDCD1" w14:textId="77777777">
      <w:pPr>
        <w:pStyle w:val="Listenabsatz"/>
        <w:numPr>
          <w:ilvl w:val="0"/>
          <w:numId w:val="17"/>
        </w:numPr>
        <w:spacing w:before="0"/>
        <w:rPr>
          <w:rFonts w:cs="Arial"/>
          <w:i/>
          <w:iCs/>
        </w:rPr>
      </w:pPr>
      <w:r w:rsidRPr="00F948CC">
        <w:rPr>
          <w:rFonts w:cs="Arial"/>
          <w:i/>
          <w:iCs/>
        </w:rPr>
        <w:t xml:space="preserve">If applicable, staffing </w:t>
      </w:r>
      <w:r w:rsidRPr="00F948CC" w:rsidR="00A60B58">
        <w:rPr>
          <w:rFonts w:cs="Arial"/>
          <w:i/>
          <w:iCs/>
        </w:rPr>
        <w:t xml:space="preserve">and/or </w:t>
      </w:r>
      <w:r w:rsidRPr="00F948CC">
        <w:rPr>
          <w:rFonts w:cs="Arial"/>
          <w:i/>
          <w:iCs/>
        </w:rPr>
        <w:t xml:space="preserve">appointment plans </w:t>
      </w:r>
      <w:r w:rsidRPr="00F948CC" w:rsidR="00F31AF1">
        <w:rPr>
          <w:rFonts w:cs="Arial"/>
          <w:i/>
          <w:iCs/>
        </w:rPr>
        <w:t xml:space="preserve">for the xy program</w:t>
      </w:r>
    </w:p>
    <w:p w:rsidRPr="00F948CC" w:rsidR="00CD1263" w:rsidP="00F948CC" w:rsidRDefault="00DC07B7" w14:paraId="7F7707F4" w14:textId="77777777">
      <w:pPr>
        <w:pStyle w:val="Listenabsatz"/>
        <w:numPr>
          <w:ilvl w:val="0"/>
          <w:numId w:val="17"/>
        </w:numPr>
        <w:spacing w:before="0"/>
        <w:rPr>
          <w:rFonts w:cs="Arial"/>
          <w:i/>
          <w:iCs/>
        </w:rPr>
      </w:pPr>
      <w:r w:rsidRPr="00F948CC">
        <w:rPr>
          <w:rFonts w:cs="Arial"/>
          <w:i/>
          <w:iCs/>
        </w:rPr>
        <w:t xml:space="preserve">Location where the </w:t>
      </w:r>
      <w:r w:rsidRPr="00F948CC" w:rsidR="00CD1263">
        <w:rPr>
          <w:rFonts w:cs="Arial"/>
          <w:i/>
          <w:iCs/>
        </w:rPr>
        <w:t xml:space="preserve">measures for staff selection and qualification </w:t>
      </w:r>
      <w:r w:rsidRPr="00F948CC">
        <w:rPr>
          <w:rFonts w:cs="Arial"/>
          <w:i/>
          <w:iCs/>
        </w:rPr>
        <w:t xml:space="preserve">are described </w:t>
      </w:r>
      <w:r w:rsidRPr="00F948CC" w:rsidR="00CD1263">
        <w:rPr>
          <w:rFonts w:cs="Arial"/>
          <w:i/>
          <w:iCs/>
        </w:rPr>
        <w:t xml:space="preserve">(e.g., self-report, separate document xy)</w:t>
      </w:r>
    </w:p>
    <w:p w:rsidRPr="00F948CC" w:rsidR="000D0B62" w:rsidP="00F948CC" w:rsidRDefault="000D0B62" w14:paraId="1479072A" w14:textId="77777777">
      <w:pPr>
        <w:pStyle w:val="Listenabsatz"/>
        <w:numPr>
          <w:ilvl w:val="0"/>
          <w:numId w:val="17"/>
        </w:numPr>
        <w:spacing w:before="0"/>
        <w:rPr>
          <w:rFonts w:cs="Arial"/>
          <w:i/>
          <w:iCs/>
        </w:rPr>
      </w:pPr>
      <w:r w:rsidRPr="00F948CC">
        <w:rPr>
          <w:rFonts w:cs="Arial"/>
          <w:i/>
          <w:iCs/>
        </w:rPr>
        <w:t xml:space="preserve">…</w:t>
      </w:r>
    </w:p>
    <w:p w:rsidR="00BF0434" w:rsidP="000D0B62" w:rsidRDefault="00BF0434" w14:paraId="0214A2EA" w14:textId="77777777"/>
    <w:p w:rsidR="00414C83" w:rsidP="00414C83" w:rsidRDefault="00414C83" w14:paraId="6CBA9783" w14:textId="77777777">
      <w:pPr>
        <w:pStyle w:val="FarbigFett"/>
      </w:pPr>
      <w:r w:rsidRPr="736EC280">
        <w:t xml:space="preserve">Status</w:t>
      </w:r>
    </w:p>
    <w:p w:rsidRPr="00B23454" w:rsidR="00B23454" w:rsidP="00414C83" w:rsidRDefault="00B23454" w14:paraId="4D5378BF" w14:textId="77777777">
      <w:pPr>
        <w:rPr>
          <w:i/>
          <w:iCs/>
        </w:rPr>
      </w:pPr>
      <w:r w:rsidRPr="006C250C">
        <w:rPr>
          <w:i/>
          <w:iCs/>
        </w:rPr>
        <w:t xml:space="preserve">Direct quotations from the self-report must be marked as such.</w:t>
      </w:r>
    </w:p>
    <w:p w:rsidRPr="00FD370C" w:rsidR="00414C83" w:rsidP="00414C83" w:rsidRDefault="00414C83" w14:paraId="164C2768" w14:textId="77777777">
      <w:r w:rsidRPr="736EC280">
        <w:t xml:space="preserve">[Text]</w:t>
      </w:r>
    </w:p>
    <w:p w:rsidR="00414C83" w:rsidP="00414C83" w:rsidRDefault="00414C83" w14:paraId="02908977" w14:textId="77777777">
      <w:pPr>
        <w:pStyle w:val="FarbigFett"/>
      </w:pPr>
      <w:r w:rsidRPr="00457100">
        <w:t xml:space="preserve">Evaluation: Strengths and Areas for Development</w:t>
      </w:r>
    </w:p>
    <w:p w:rsidRPr="00FD370C" w:rsidR="00414C83" w:rsidP="00414C83" w:rsidRDefault="00414C83" w14:paraId="7DF6550C" w14:textId="77777777">
      <w:r w:rsidRPr="00FD370C">
        <w:t xml:space="preserve">[Text]</w:t>
      </w:r>
    </w:p>
    <w:p w:rsidRPr="00457100" w:rsidR="00414C83" w:rsidP="00414C83" w:rsidRDefault="00414C83" w14:paraId="6E299DC0" w14:textId="77777777">
      <w:pPr>
        <w:pStyle w:val="FarbigFett"/>
      </w:pPr>
      <w:r>
        <w:t xml:space="preserve">Proposed</w:t>
      </w:r>
      <w:r w:rsidRPr="00457100">
        <w:t xml:space="preserve"> Decision</w:t>
      </w:r>
    </w:p>
    <w:p w:rsidRPr="00FD370C" w:rsidR="00414C83" w:rsidP="00414C83" w:rsidRDefault="00414C83" w14:paraId="4D95D159" w14:textId="77777777">
      <w:r w:rsidRPr="00FD370C">
        <w:t xml:space="preserve">Met / Not met. </w:t>
      </w:r>
      <w:r w:rsidRPr="00414C83">
        <w:rPr>
          <w:i/>
          <w:iCs/>
        </w:rPr>
        <w:t xml:space="preserve">If not met: Justification and, if applicable, proposal for a condition.</w:t>
      </w:r>
    </w:p>
    <w:p w:rsidR="00414C83" w:rsidP="00414C83" w:rsidRDefault="00414C83" w14:paraId="078D3441" w14:textId="77777777">
      <w:r w:rsidRPr="00FD370C">
        <w:t xml:space="preserve">The review panel proposes the following condition(s):</w:t>
      </w:r>
    </w:p>
    <w:p w:rsidRPr="00FD370C" w:rsidR="00414C83" w:rsidP="00414C83" w:rsidRDefault="00414C83" w14:paraId="4F1A4AD3" w14:textId="77777777">
      <w:r w:rsidRPr="00FD370C">
        <w:t xml:space="preserve">[Text]</w:t>
      </w:r>
    </w:p>
    <w:p w:rsidR="00414C83" w:rsidP="00414C83" w:rsidRDefault="00414C83" w14:paraId="3EB556BF" w14:textId="77777777">
      <w:r w:rsidRPr="00FD370C">
        <w:t xml:space="preserve">If applicable: The review panel makes the following recommendations:</w:t>
      </w:r>
    </w:p>
    <w:p w:rsidRPr="00FD370C" w:rsidR="00414C83" w:rsidP="00414C83" w:rsidRDefault="00414C83" w14:paraId="4DCDABE9" w14:textId="77777777">
      <w:r w:rsidRPr="00FD370C">
        <w:t xml:space="preserve">[Text]</w:t>
      </w:r>
    </w:p>
    <w:p w:rsidRPr="002B74BB" w:rsidR="00144C21" w:rsidP="000D0B62" w:rsidRDefault="00144C21" w14:paraId="6648F145" w14:textId="77777777">
      <w:pPr>
        <w:rPr>
          <w:lang w:eastAsia="en-US"/>
        </w:rPr>
      </w:pPr>
    </w:p>
    <w:p w:rsidRPr="002B74BB" w:rsidR="00E746E1" w:rsidP="0084455E" w:rsidRDefault="00E746E1" w14:paraId="175CC5ED" w14:textId="77777777">
      <w:pPr>
        <w:pStyle w:val="berschrift3"/>
      </w:pPr>
      <w:bookmarkStart w:name="_Ressourcenausstattung_(§_12" w:id="47"/>
      <w:bookmarkStart w:name="_Toc197958161" w:id="48"/>
      <w:bookmarkEnd w:id="47"/>
      <w:r w:rsidRPr="002B74BB">
        <w:t xml:space="preserve">Resource allocation </w:t>
      </w:r>
      <w:r w:rsidRPr="00086C1A" w:rsidR="00251493">
        <w:rPr>
          <w:rFonts w:cs="Times New Roman"/>
        </w:rPr>
        <w:t xml:space="preserve">(</w:t>
      </w:r>
      <w:r w:rsidRPr="00086C1A" w:rsidR="00086C1A">
        <w:t xml:space="preserve">Section</w:t>
      </w:r>
      <w:r w:rsidRPr="00086C1A" w:rsidR="00251493">
        <w:t xml:space="preserve"> 12(3) MRVO)</w:t>
      </w:r>
      <w:bookmarkEnd w:id="48"/>
    </w:p>
    <w:p w:rsidRPr="00F948CC" w:rsidR="00BF0434" w:rsidP="00414C83" w:rsidRDefault="00BF0434" w14:paraId="5D21D11D" w14:textId="77777777">
      <w:pPr>
        <w:pStyle w:val="FarbigFett"/>
        <w:rPr>
          <w:color w:val="C00000"/>
        </w:rPr>
      </w:pPr>
      <w:r w:rsidRPr="00F948CC">
        <w:rPr>
          <w:color w:val="C00000"/>
        </w:rPr>
        <w:t xml:space="preserve">Evidence</w:t>
      </w:r>
    </w:p>
    <w:p w:rsidRPr="00F948CC" w:rsidR="00BF0434" w:rsidP="00BF0434" w:rsidRDefault="00BF0434" w14:paraId="75603254"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0D0B62">
        <w:rPr>
          <w:rFonts w:cs="Arial"/>
          <w:i/>
          <w:iCs/>
        </w:rPr>
        <w:t xml:space="preserve">and </w:t>
      </w:r>
      <w:r w:rsidRPr="00F948CC">
        <w:rPr>
          <w:rFonts w:cs="Arial"/>
          <w:i/>
          <w:iCs/>
        </w:rPr>
        <w:t xml:space="preserve">evaluation for this criterion? For example</w:t>
      </w:r>
    </w:p>
    <w:p w:rsidRPr="00F948CC" w:rsidR="00B42D17" w:rsidP="00F948CC" w:rsidRDefault="00B42D17" w14:paraId="0677B6D5" w14:textId="77777777">
      <w:pPr>
        <w:pStyle w:val="Listenabsatz"/>
        <w:numPr>
          <w:ilvl w:val="0"/>
          <w:numId w:val="8"/>
        </w:numPr>
        <w:spacing w:before="0"/>
        <w:rPr>
          <w:rFonts w:cs="Arial"/>
          <w:i/>
          <w:iCs/>
        </w:rPr>
      </w:pPr>
      <w:r w:rsidRPr="00F948CC">
        <w:rPr>
          <w:rFonts w:cs="Arial"/>
          <w:i/>
          <w:iCs/>
        </w:rPr>
        <w:t xml:space="preserve">Inspection of the institution </w:t>
      </w:r>
      <w:r w:rsidRPr="00F948CC" w:rsidR="00DB42B6">
        <w:rPr>
          <w:rFonts w:cs="Arial"/>
          <w:i/>
          <w:iCs/>
        </w:rPr>
        <w:t xml:space="preserve">by the review panel as part of the on-site visit</w:t>
      </w:r>
    </w:p>
    <w:p w:rsidRPr="00F948CC" w:rsidR="00B42D17" w:rsidP="00F948CC" w:rsidRDefault="3C37D9B8" w14:paraId="39ADB5AA" w14:textId="77777777">
      <w:pPr>
        <w:pStyle w:val="Listenabsatz"/>
        <w:numPr>
          <w:ilvl w:val="0"/>
          <w:numId w:val="8"/>
        </w:numPr>
        <w:spacing w:before="0"/>
        <w:rPr>
          <w:rFonts w:cs="Arial"/>
          <w:i/>
          <w:iCs/>
        </w:rPr>
      </w:pPr>
      <w:r w:rsidRPr="00F948CC">
        <w:rPr>
          <w:rFonts w:cs="Arial"/>
          <w:i/>
          <w:iCs/>
        </w:rPr>
        <w:t xml:space="preserve">Location where the </w:t>
      </w:r>
      <w:r w:rsidRPr="00F948CC" w:rsidR="5802DED4">
        <w:rPr>
          <w:rFonts w:cs="Arial"/>
          <w:i/>
          <w:iCs/>
        </w:rPr>
        <w:t xml:space="preserve">premises, equipment, laboratories, and the like </w:t>
      </w:r>
      <w:r w:rsidRPr="00F948CC">
        <w:rPr>
          <w:rFonts w:cs="Arial"/>
          <w:i/>
          <w:iCs/>
        </w:rPr>
        <w:t xml:space="preserve">are described (e.g.</w:t>
      </w:r>
      <w:r w:rsidRPr="00F948CC">
        <w:rPr>
          <w:rFonts w:cs="Arial"/>
          <w:i/>
          <w:iCs/>
        </w:rPr>
        <w:t xml:space="preserve">,</w:t>
      </w:r>
      <w:r w:rsidRPr="00F948CC">
        <w:rPr>
          <w:rFonts w:cs="Arial"/>
          <w:i/>
          <w:iCs/>
        </w:rPr>
        <w:t xml:space="preserve"> </w:t>
      </w:r>
      <w:r w:rsidRPr="00F948CC" w:rsidR="02FF6376">
        <w:rPr>
          <w:rFonts w:cs="Arial"/>
          <w:i/>
          <w:iCs/>
        </w:rPr>
        <w:t xml:space="preserve">self-report</w:t>
      </w:r>
      <w:r w:rsidRPr="00F948CC">
        <w:rPr>
          <w:rFonts w:cs="Arial"/>
          <w:i/>
          <w:iCs/>
        </w:rPr>
        <w:t xml:space="preserve">, </w:t>
      </w:r>
      <w:r w:rsidRPr="00F948CC">
        <w:rPr>
          <w:rFonts w:cs="Arial"/>
          <w:i/>
          <w:iCs/>
        </w:rPr>
        <w:t xml:space="preserve">separate </w:t>
      </w:r>
      <w:r w:rsidRPr="00F948CC" w:rsidR="02FF6376">
        <w:rPr>
          <w:rFonts w:cs="Arial"/>
          <w:i/>
          <w:iCs/>
        </w:rPr>
        <w:t xml:space="preserve">document </w:t>
      </w:r>
      <w:r w:rsidRPr="00F948CC">
        <w:rPr>
          <w:rFonts w:cs="Arial"/>
          <w:i/>
          <w:iCs/>
        </w:rPr>
        <w:t xml:space="preserve">xy)</w:t>
      </w:r>
    </w:p>
    <w:p w:rsidRPr="00F948CC" w:rsidR="0AD74B9B" w:rsidP="00F948CC" w:rsidRDefault="0AD74B9B" w14:paraId="581EFBA5" w14:textId="77777777">
      <w:pPr>
        <w:pStyle w:val="Listenabsatz"/>
        <w:numPr>
          <w:ilvl w:val="0"/>
          <w:numId w:val="8"/>
        </w:numPr>
        <w:spacing w:before="0"/>
        <w:rPr>
          <w:rFonts w:cs="Arial"/>
          <w:i/>
          <w:iCs/>
        </w:rPr>
      </w:pPr>
      <w:r w:rsidRPr="00F948CC">
        <w:rPr>
          <w:rFonts w:cs="Arial"/>
          <w:i/>
          <w:iCs/>
        </w:rPr>
        <w:t xml:space="preserve">If applicable, location where the IT equipment required for the degree program is described (</w:t>
      </w:r>
      <w:r w:rsidRPr="00F948CC" w:rsidR="7C4554C3">
        <w:rPr>
          <w:rFonts w:cs="Arial"/>
          <w:i/>
          <w:iCs/>
        </w:rPr>
        <w:t xml:space="preserve">e.g., self-report, separate document xy)</w:t>
      </w:r>
    </w:p>
    <w:p w:rsidRPr="00F948CC" w:rsidR="00B42D17" w:rsidP="00F948CC" w:rsidRDefault="00B42D17" w14:paraId="37A8CE52" w14:textId="77777777">
      <w:pPr>
        <w:pStyle w:val="Listenabsatz"/>
        <w:numPr>
          <w:ilvl w:val="0"/>
          <w:numId w:val="8"/>
        </w:numPr>
        <w:spacing w:before="0"/>
        <w:rPr>
          <w:rFonts w:cs="Arial"/>
          <w:i/>
          <w:iCs/>
        </w:rPr>
      </w:pPr>
      <w:r w:rsidRPr="00F948CC">
        <w:rPr>
          <w:rFonts w:cs="Arial"/>
          <w:i/>
          <w:iCs/>
        </w:rPr>
        <w:t xml:space="preserve">If applicable, investment planning during the accreditation period</w:t>
      </w:r>
    </w:p>
    <w:p w:rsidRPr="00F948CC" w:rsidR="00B42D17" w:rsidP="00F948CC" w:rsidRDefault="00B42D17" w14:paraId="61FFF069" w14:textId="77777777">
      <w:pPr>
        <w:pStyle w:val="Listenabsatz"/>
        <w:numPr>
          <w:ilvl w:val="0"/>
          <w:numId w:val="8"/>
        </w:numPr>
        <w:spacing w:before="0"/>
        <w:rPr>
          <w:rFonts w:cs="Arial"/>
          <w:i/>
          <w:iCs/>
        </w:rPr>
      </w:pPr>
      <w:r w:rsidRPr="00F948CC">
        <w:rPr>
          <w:rFonts w:cs="Arial"/>
          <w:i/>
          <w:iCs/>
        </w:rPr>
        <w:t xml:space="preserve">If applicable, library concept</w:t>
      </w:r>
    </w:p>
    <w:p w:rsidRPr="00F948CC" w:rsidR="00B42D17" w:rsidP="00F948CC" w:rsidRDefault="5802DED4" w14:paraId="32B6D711" w14:textId="77777777">
      <w:pPr>
        <w:pStyle w:val="Listenabsatz"/>
        <w:numPr>
          <w:ilvl w:val="0"/>
          <w:numId w:val="8"/>
        </w:numPr>
        <w:spacing w:before="0"/>
        <w:rPr>
          <w:rFonts w:cs="Arial"/>
          <w:i/>
          <w:iCs/>
        </w:rPr>
      </w:pPr>
      <w:r w:rsidRPr="00F948CC">
        <w:rPr>
          <w:rFonts w:cs="Arial"/>
          <w:i/>
          <w:iCs/>
        </w:rPr>
        <w:t xml:space="preserve">If there is cooperation with other institutions regarding physical resources/literature provision: Cooperation agreement </w:t>
      </w:r>
      <w:r w:rsidRPr="00F948CC" w:rsidR="75C3A1DC">
        <w:rPr>
          <w:rFonts w:cs="Arial"/>
          <w:i/>
          <w:iCs/>
        </w:rPr>
        <w:t xml:space="preserve">between the university and institution xy </w:t>
      </w:r>
      <w:r w:rsidRPr="00F948CC" w:rsidR="0FC9B555">
        <w:rPr>
          <w:rFonts w:cs="Arial"/>
          <w:i/>
          <w:iCs/>
        </w:rPr>
        <w:t xml:space="preserve">(specifying whether the agreement was signed by both parties)</w:t>
      </w:r>
    </w:p>
    <w:p w:rsidRPr="00F948CC" w:rsidR="0033395E" w:rsidP="00F948CC" w:rsidRDefault="0033395E" w14:paraId="2B6588BC" w14:textId="77777777">
      <w:pPr>
        <w:pStyle w:val="Listenabsatz"/>
        <w:numPr>
          <w:ilvl w:val="0"/>
          <w:numId w:val="8"/>
        </w:numPr>
        <w:spacing w:before="0"/>
        <w:rPr>
          <w:rFonts w:cs="Arial"/>
          <w:i/>
          <w:iCs/>
        </w:rPr>
      </w:pPr>
      <w:r w:rsidRPr="00F948CC">
        <w:rPr>
          <w:rFonts w:cs="Arial"/>
          <w:i/>
          <w:iCs/>
        </w:rPr>
        <w:t xml:space="preserve">…</w:t>
      </w:r>
    </w:p>
    <w:p w:rsidR="00BF0434" w:rsidP="000D0B62" w:rsidRDefault="00BF0434" w14:paraId="713B5ACD" w14:textId="77777777"/>
    <w:p w:rsidR="00414C83" w:rsidP="00414C83" w:rsidRDefault="00414C83" w14:paraId="0D1767C2" w14:textId="77777777">
      <w:pPr>
        <w:pStyle w:val="FarbigFett"/>
      </w:pPr>
      <w:r w:rsidRPr="736EC280">
        <w:t xml:space="preserve">Status</w:t>
      </w:r>
    </w:p>
    <w:p w:rsidRPr="00D23999" w:rsidR="00D23999" w:rsidP="00414C83" w:rsidRDefault="00D23999" w14:paraId="55F42590" w14:textId="77777777">
      <w:pPr>
        <w:rPr>
          <w:i/>
          <w:iCs/>
        </w:rPr>
      </w:pPr>
      <w:r w:rsidRPr="006C250C">
        <w:rPr>
          <w:i/>
          <w:iCs/>
        </w:rPr>
        <w:t xml:space="preserve">Direct quotations from the self-report must be marked as such.</w:t>
      </w:r>
    </w:p>
    <w:p w:rsidRPr="00FD370C" w:rsidR="00414C83" w:rsidP="00414C83" w:rsidRDefault="00414C83" w14:paraId="1251E5F9" w14:textId="77777777">
      <w:r w:rsidRPr="736EC280">
        <w:t xml:space="preserve">[Text]</w:t>
      </w:r>
    </w:p>
    <w:p w:rsidR="00414C83" w:rsidP="00414C83" w:rsidRDefault="00414C83" w14:paraId="6AF04112" w14:textId="77777777">
      <w:pPr>
        <w:pStyle w:val="FarbigFett"/>
      </w:pPr>
      <w:r w:rsidRPr="00457100">
        <w:t xml:space="preserve">Evaluation: Strengths and Areas for Improvement</w:t>
      </w:r>
    </w:p>
    <w:p w:rsidRPr="00FD370C" w:rsidR="00414C83" w:rsidP="00414C83" w:rsidRDefault="00414C83" w14:paraId="1DFD318C" w14:textId="77777777">
      <w:r w:rsidRPr="00FD370C">
        <w:t xml:space="preserve">[Text]</w:t>
      </w:r>
    </w:p>
    <w:p w:rsidRPr="00457100" w:rsidR="00414C83" w:rsidP="00414C83" w:rsidRDefault="00414C83" w14:paraId="156291D1" w14:textId="77777777">
      <w:pPr>
        <w:pStyle w:val="FarbigFett"/>
      </w:pPr>
      <w:r>
        <w:t xml:space="preserve">Proposed</w:t>
      </w:r>
      <w:r w:rsidRPr="00457100">
        <w:t xml:space="preserve"> Decision</w:t>
      </w:r>
    </w:p>
    <w:p w:rsidRPr="00FD370C" w:rsidR="00414C83" w:rsidP="00414C83" w:rsidRDefault="00414C83" w14:paraId="0180BD1F" w14:textId="77777777">
      <w:r w:rsidRPr="00FD370C">
        <w:t xml:space="preserve">Met / Not met. </w:t>
      </w:r>
      <w:r w:rsidRPr="00414C83">
        <w:rPr>
          <w:i/>
          <w:iCs/>
        </w:rPr>
        <w:t xml:space="preserve">If not met: Justification and, if applicable, proposal for a condition.</w:t>
      </w:r>
    </w:p>
    <w:p w:rsidR="00414C83" w:rsidP="00414C83" w:rsidRDefault="00414C83" w14:paraId="42E3F899" w14:textId="77777777">
      <w:r w:rsidRPr="00FD370C">
        <w:t xml:space="preserve">The review panel proposes the following condition(s):</w:t>
      </w:r>
    </w:p>
    <w:p w:rsidRPr="00FD370C" w:rsidR="00414C83" w:rsidP="00414C83" w:rsidRDefault="00414C83" w14:paraId="3EC4D11C" w14:textId="77777777">
      <w:r w:rsidRPr="00FD370C">
        <w:t xml:space="preserve">[Text]</w:t>
      </w:r>
    </w:p>
    <w:p w:rsidR="00414C83" w:rsidP="00414C83" w:rsidRDefault="00414C83" w14:paraId="1F970813" w14:textId="77777777">
      <w:r w:rsidRPr="00FD370C">
        <w:t xml:space="preserve">If applicable: The review panel makes the following recommendations:</w:t>
      </w:r>
    </w:p>
    <w:p w:rsidRPr="00FD370C" w:rsidR="00414C83" w:rsidP="00414C83" w:rsidRDefault="00414C83" w14:paraId="001D7FC5" w14:textId="77777777">
      <w:r w:rsidRPr="00FD370C">
        <w:t xml:space="preserve">[Text]</w:t>
      </w:r>
    </w:p>
    <w:p w:rsidRPr="002B74BB" w:rsidR="00F723CB" w:rsidP="0022300D" w:rsidRDefault="00F723CB" w14:paraId="06BB6B42" w14:textId="77777777">
      <w:pPr>
        <w:rPr>
          <w:lang w:eastAsia="en-US"/>
        </w:rPr>
      </w:pPr>
    </w:p>
    <w:p w:rsidRPr="002B74BB" w:rsidR="00E746E1" w:rsidP="0084455E" w:rsidRDefault="00E746E1" w14:paraId="5F0E696A" w14:textId="77777777">
      <w:pPr>
        <w:pStyle w:val="berschrift3"/>
      </w:pPr>
      <w:bookmarkStart w:name="_Prüfungssystem_(§_12" w:id="49"/>
      <w:bookmarkStart w:name="_Toc197958162" w:id="50"/>
      <w:bookmarkEnd w:id="49"/>
      <w:r w:rsidRPr="002B74BB">
        <w:t xml:space="preserve">Review System </w:t>
      </w:r>
      <w:r w:rsidRPr="00086C1A" w:rsidR="00251493">
        <w:rPr>
          <w:rFonts w:cs="Times New Roman"/>
        </w:rPr>
        <w:t xml:space="preserve">(</w:t>
      </w:r>
      <w:r w:rsidRPr="00086C1A" w:rsidR="00086C1A">
        <w:t xml:space="preserve">Section</w:t>
      </w:r>
      <w:r w:rsidRPr="00086C1A" w:rsidR="00251493">
        <w:t xml:space="preserve"> 12(4) MRVO)</w:t>
      </w:r>
      <w:bookmarkEnd w:id="50"/>
    </w:p>
    <w:p w:rsidRPr="00F948CC" w:rsidR="00BF0434" w:rsidP="00414C83" w:rsidRDefault="00BF0434" w14:paraId="46EEF6B1" w14:textId="77777777">
      <w:pPr>
        <w:pStyle w:val="FarbigFett"/>
        <w:rPr>
          <w:color w:val="C00000"/>
        </w:rPr>
      </w:pPr>
      <w:r w:rsidRPr="00F948CC">
        <w:rPr>
          <w:color w:val="C00000"/>
        </w:rPr>
        <w:t xml:space="preserve">Evidence</w:t>
      </w:r>
    </w:p>
    <w:p w:rsidRPr="00F948CC" w:rsidR="00BF0434" w:rsidP="00BF0434" w:rsidRDefault="00BF0434" w14:paraId="587AC422"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w:t>
      </w:r>
      <w:r w:rsidRPr="00F948CC" w:rsidR="0022300D">
        <w:rPr>
          <w:rFonts w:cs="Arial"/>
          <w:i/>
          <w:iCs/>
        </w:rPr>
        <w:t xml:space="preserve">and </w:t>
      </w:r>
      <w:r w:rsidRPr="00F948CC">
        <w:rPr>
          <w:rFonts w:cs="Arial"/>
          <w:i/>
          <w:iCs/>
        </w:rPr>
        <w:t xml:space="preserve">evaluation of this criterion? For example</w:t>
      </w:r>
    </w:p>
    <w:p w:rsidRPr="00F948CC" w:rsidR="00DB42B6" w:rsidP="00F948CC" w:rsidRDefault="00DB42B6" w14:paraId="78C33267" w14:textId="77777777">
      <w:pPr>
        <w:pStyle w:val="Listenabsatz"/>
        <w:numPr>
          <w:ilvl w:val="0"/>
          <w:numId w:val="9"/>
        </w:numPr>
        <w:spacing w:before="0"/>
        <w:rPr>
          <w:rFonts w:cs="Arial"/>
          <w:i/>
          <w:iCs/>
        </w:rPr>
      </w:pPr>
      <w:r w:rsidRPr="00F948CC">
        <w:rPr>
          <w:rFonts w:cs="Arial"/>
          <w:i/>
          <w:iCs/>
        </w:rPr>
        <w:t xml:space="preserve">Regulatory documents in which the examination formats used in the degree program are bindingly defined (e.g., Study and Examination Regulations for the xy degree program, </w:t>
      </w:r>
      <w:r w:rsidRPr="00F948CC" w:rsidR="00A2140E">
        <w:rPr>
          <w:rFonts w:cs="Arial"/>
          <w:i/>
          <w:iCs/>
        </w:rPr>
        <w:t xml:space="preserve">Framework </w:t>
      </w:r>
      <w:r w:rsidRPr="00F948CC">
        <w:rPr>
          <w:rFonts w:cs="Arial"/>
          <w:i/>
          <w:iCs/>
        </w:rPr>
        <w:t xml:space="preserve">Examination Regulations/General Examination Regulations of xy University)</w:t>
      </w:r>
    </w:p>
    <w:p w:rsidRPr="00F948CC" w:rsidR="00065DC0" w:rsidP="00F948CC" w:rsidRDefault="00065DC0" w14:paraId="73718264" w14:textId="77777777">
      <w:pPr>
        <w:pStyle w:val="Listenabsatz"/>
        <w:numPr>
          <w:ilvl w:val="0"/>
          <w:numId w:val="9"/>
        </w:numPr>
        <w:spacing w:before="0"/>
        <w:rPr>
          <w:rFonts w:cs="Arial"/>
          <w:i/>
          <w:iCs/>
        </w:rPr>
      </w:pPr>
      <w:r w:rsidRPr="00F948CC">
        <w:rPr>
          <w:rFonts w:cs="Arial"/>
          <w:i/>
          <w:iCs/>
        </w:rPr>
        <w:t xml:space="preserve">If applicable, the examination concept for the xy degree program</w:t>
      </w:r>
    </w:p>
    <w:p w:rsidRPr="00F948CC" w:rsidR="00DB42B6" w:rsidP="00F948CC" w:rsidRDefault="00DB42B6" w14:paraId="64A42299" w14:textId="77777777">
      <w:pPr>
        <w:pStyle w:val="Listenabsatz"/>
        <w:numPr>
          <w:ilvl w:val="0"/>
          <w:numId w:val="9"/>
        </w:numPr>
        <w:spacing w:before="0"/>
        <w:rPr>
          <w:rFonts w:cs="Arial"/>
          <w:i/>
          <w:iCs/>
        </w:rPr>
      </w:pPr>
      <w:r w:rsidRPr="00F948CC">
        <w:rPr>
          <w:rFonts w:cs="Arial"/>
          <w:i/>
          <w:iCs/>
        </w:rPr>
        <w:t xml:space="preserve">Module handbook for the xy degree program</w:t>
      </w:r>
    </w:p>
    <w:p w:rsidRPr="00F948CC" w:rsidR="00DB42B6" w:rsidP="00F948CC" w:rsidRDefault="00DB42B6" w14:paraId="07D0338F" w14:textId="77777777">
      <w:pPr>
        <w:pStyle w:val="Listenabsatz"/>
        <w:numPr>
          <w:ilvl w:val="0"/>
          <w:numId w:val="9"/>
        </w:numPr>
        <w:spacing w:before="0"/>
        <w:rPr>
          <w:rFonts w:cs="Arial"/>
          <w:i/>
          <w:iCs/>
        </w:rPr>
      </w:pPr>
      <w:r w:rsidRPr="00F948CC">
        <w:rPr>
          <w:rFonts w:cs="Arial"/>
          <w:i/>
          <w:iCs/>
        </w:rPr>
        <w:t xml:space="preserve">Review of exams, theses, project work</w:t>
      </w:r>
      <w:r w:rsidRPr="00F948CC" w:rsidR="00A2140E">
        <w:rPr>
          <w:rFonts w:cs="Arial"/>
          <w:i/>
          <w:iCs/>
        </w:rPr>
        <w:t xml:space="preserve">, and the like </w:t>
      </w:r>
      <w:r w:rsidRPr="00F948CC">
        <w:rPr>
          <w:rFonts w:cs="Arial"/>
          <w:i/>
          <w:iCs/>
        </w:rPr>
        <w:t xml:space="preserve">by the evaluation team during the on-site visit  </w:t>
      </w:r>
    </w:p>
    <w:p w:rsidRPr="00F948CC" w:rsidR="005257BA" w:rsidP="00F948CC" w:rsidRDefault="005257BA" w14:paraId="59569E9C" w14:textId="77777777">
      <w:pPr>
        <w:pStyle w:val="Listenabsatz"/>
        <w:numPr>
          <w:ilvl w:val="0"/>
          <w:numId w:val="9"/>
        </w:numPr>
        <w:spacing w:before="0"/>
        <w:rPr>
          <w:rFonts w:cs="Arial"/>
          <w:i/>
          <w:iCs/>
        </w:rPr>
      </w:pPr>
      <w:r w:rsidRPr="00F948CC">
        <w:rPr>
          <w:rFonts w:cs="Arial"/>
          <w:i/>
          <w:iCs/>
        </w:rPr>
        <w:t xml:space="preserve">…</w:t>
      </w:r>
    </w:p>
    <w:p w:rsidR="00BF0434" w:rsidP="00523733" w:rsidRDefault="00BF0434" w14:paraId="6B0FA035" w14:textId="77777777"/>
    <w:p w:rsidR="00414C83" w:rsidP="00414C83" w:rsidRDefault="00414C83" w14:paraId="518213C7" w14:textId="77777777">
      <w:pPr>
        <w:pStyle w:val="FarbigFett"/>
      </w:pPr>
      <w:r w:rsidRPr="736EC280">
        <w:t xml:space="preserve">Status</w:t>
      </w:r>
    </w:p>
    <w:p w:rsidRPr="00D23999" w:rsidR="00D23999" w:rsidP="00414C83" w:rsidRDefault="00D23999" w14:paraId="063DA352" w14:textId="77777777">
      <w:pPr>
        <w:rPr>
          <w:i/>
          <w:iCs/>
        </w:rPr>
      </w:pPr>
      <w:r w:rsidRPr="006C250C">
        <w:rPr>
          <w:i/>
          <w:iCs/>
        </w:rPr>
        <w:t xml:space="preserve">Direct quotations from the self-evaluation report must be marked as such.</w:t>
      </w:r>
    </w:p>
    <w:p w:rsidRPr="00FD370C" w:rsidR="00414C83" w:rsidP="00414C83" w:rsidRDefault="00414C83" w14:paraId="05AF3518" w14:textId="77777777">
      <w:r w:rsidRPr="736EC280">
        <w:t xml:space="preserve">[Text]</w:t>
      </w:r>
    </w:p>
    <w:p w:rsidR="00414C83" w:rsidP="00414C83" w:rsidRDefault="00414C83" w14:paraId="2D9484F4" w14:textId="77777777">
      <w:pPr>
        <w:pStyle w:val="FarbigFett"/>
      </w:pPr>
      <w:r w:rsidRPr="00457100">
        <w:t xml:space="preserve">Evaluation: Strengths and Areas for Improvement</w:t>
      </w:r>
    </w:p>
    <w:p w:rsidRPr="00FD370C" w:rsidR="00414C83" w:rsidP="00414C83" w:rsidRDefault="00414C83" w14:paraId="35BD5710" w14:textId="77777777">
      <w:r w:rsidRPr="00FD370C">
        <w:t xml:space="preserve">[Text]</w:t>
      </w:r>
    </w:p>
    <w:p w:rsidRPr="00457100" w:rsidR="00414C83" w:rsidP="00414C83" w:rsidRDefault="00414C83" w14:paraId="3BC1D329" w14:textId="77777777">
      <w:pPr>
        <w:pStyle w:val="FarbigFett"/>
      </w:pPr>
      <w:r>
        <w:t xml:space="preserve">Proposed</w:t>
      </w:r>
      <w:r w:rsidRPr="00457100">
        <w:t xml:space="preserve"> Decision</w:t>
      </w:r>
    </w:p>
    <w:p w:rsidRPr="00FD370C" w:rsidR="00414C83" w:rsidP="00414C83" w:rsidRDefault="00414C83" w14:paraId="15CE9746" w14:textId="77777777">
      <w:r w:rsidRPr="00FD370C">
        <w:t xml:space="preserve">Met / Not met. </w:t>
      </w:r>
      <w:r w:rsidRPr="00414C83">
        <w:rPr>
          <w:i/>
          <w:iCs/>
        </w:rPr>
        <w:t xml:space="preserve">If not met: Justification and, if applicable, proposal for a condition.</w:t>
      </w:r>
    </w:p>
    <w:p w:rsidR="00414C83" w:rsidP="00414C83" w:rsidRDefault="00414C83" w14:paraId="318E27EE" w14:textId="77777777">
      <w:r w:rsidRPr="00FD370C">
        <w:t xml:space="preserve">The review panel proposes the following condition(s):</w:t>
      </w:r>
    </w:p>
    <w:p w:rsidRPr="00FD370C" w:rsidR="00414C83" w:rsidP="00414C83" w:rsidRDefault="00414C83" w14:paraId="359EA496" w14:textId="77777777">
      <w:r w:rsidRPr="00FD370C">
        <w:t xml:space="preserve">[Text]</w:t>
      </w:r>
    </w:p>
    <w:p w:rsidR="00414C83" w:rsidP="00414C83" w:rsidRDefault="00414C83" w14:paraId="221CE124" w14:textId="77777777">
      <w:r w:rsidRPr="00FD370C">
        <w:t xml:space="preserve">If applicable: The review panel makes the following recommendations:</w:t>
      </w:r>
    </w:p>
    <w:p w:rsidRPr="00FD370C" w:rsidR="00414C83" w:rsidP="00414C83" w:rsidRDefault="00414C83" w14:paraId="48F5E2F7" w14:textId="77777777">
      <w:r w:rsidRPr="00FD370C">
        <w:t xml:space="preserve">[Text]</w:t>
      </w:r>
    </w:p>
    <w:p w:rsidRPr="00457100" w:rsidR="00144C21" w:rsidP="00523733" w:rsidRDefault="00144C21" w14:paraId="1C11031C" w14:textId="77777777">
      <w:pPr>
        <w:rPr>
          <w:lang w:eastAsia="en-US"/>
        </w:rPr>
      </w:pPr>
    </w:p>
    <w:p w:rsidR="00E746E1" w:rsidP="0084455E" w:rsidRDefault="00E746E1" w14:paraId="53B119CB" w14:textId="77777777">
      <w:pPr>
        <w:pStyle w:val="berschrift3"/>
      </w:pPr>
      <w:bookmarkStart w:name="_Studierbarkeit_(§_12" w:id="51"/>
      <w:bookmarkStart w:name="_Toc197958163" w:id="52"/>
      <w:bookmarkEnd w:id="51"/>
      <w:r w:rsidRPr="002A24D7">
        <w:t xml:space="preserve">Feasibility of </w:t>
      </w:r>
      <w:r w:rsidRPr="002A24D7">
        <w:t xml:space="preserve">Study </w:t>
      </w:r>
      <w:r w:rsidRPr="00086C1A" w:rsidR="00251493">
        <w:rPr>
          <w:rFonts w:cs="Times New Roman"/>
        </w:rPr>
        <w:t xml:space="preserve">(</w:t>
      </w:r>
      <w:r w:rsidRPr="00086C1A" w:rsidR="00086C1A">
        <w:t xml:space="preserve">Section</w:t>
      </w:r>
      <w:r w:rsidRPr="00086C1A" w:rsidR="00251493">
        <w:t xml:space="preserve"> 12(5) MRVO)</w:t>
      </w:r>
      <w:bookmarkEnd w:id="52"/>
    </w:p>
    <w:p w:rsidRPr="00F948CC" w:rsidR="00960ED8" w:rsidP="00414C83" w:rsidRDefault="00960ED8" w14:paraId="4C376BAB" w14:textId="77777777">
      <w:pPr>
        <w:pStyle w:val="FarbigFett"/>
        <w:rPr>
          <w:color w:val="C00000"/>
        </w:rPr>
      </w:pPr>
      <w:r w:rsidRPr="00F948CC">
        <w:rPr>
          <w:color w:val="C00000"/>
        </w:rPr>
        <w:t xml:space="preserve">Evidence</w:t>
      </w:r>
    </w:p>
    <w:p w:rsidRPr="00F948CC" w:rsidR="00960ED8" w:rsidP="00960ED8" w:rsidRDefault="00960ED8" w14:paraId="052A60AF"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523733">
        <w:rPr>
          <w:rFonts w:cs="Arial"/>
          <w:i/>
          <w:iCs/>
        </w:rPr>
        <w:t xml:space="preserve">and </w:t>
      </w:r>
      <w:r w:rsidRPr="00F948CC">
        <w:rPr>
          <w:rFonts w:cs="Arial"/>
          <w:i/>
          <w:iCs/>
        </w:rPr>
        <w:t xml:space="preserve">evaluation for this criterion? For example</w:t>
      </w:r>
    </w:p>
    <w:p w:rsidRPr="00F948CC" w:rsidR="00F16CC5" w:rsidP="00F948CC" w:rsidRDefault="00F16CC5" w14:paraId="45CBB9B8" w14:textId="77777777">
      <w:pPr>
        <w:pStyle w:val="Listenabsatz"/>
        <w:numPr>
          <w:ilvl w:val="0"/>
          <w:numId w:val="10"/>
        </w:numPr>
        <w:spacing w:before="0"/>
        <w:rPr>
          <w:rFonts w:cs="Arial"/>
          <w:i/>
          <w:iCs/>
        </w:rPr>
      </w:pPr>
      <w:r w:rsidRPr="00F948CC">
        <w:rPr>
          <w:rFonts w:cs="Arial"/>
          <w:i/>
          <w:iCs/>
        </w:rPr>
        <w:t xml:space="preserve">Study and Examination Regulations for the degree program xy </w:t>
      </w:r>
      <w:r w:rsidRPr="00F948CC" w:rsidR="00A65F25">
        <w:rPr>
          <w:rFonts w:cs="Arial"/>
          <w:i/>
          <w:iCs/>
        </w:rPr>
        <w:t xml:space="preserve">(if applicable, in the language of instruction if it </w:t>
      </w:r>
      <w:r w:rsidRPr="00F948CC" w:rsidR="00A65F25">
        <w:rPr>
          <w:rFonts w:cs="Arial"/>
          <w:i/>
          <w:iCs/>
        </w:rPr>
        <w:t xml:space="preserve">is </w:t>
      </w:r>
      <w:r w:rsidRPr="00F948CC" w:rsidR="00A65F25">
        <w:rPr>
          <w:rFonts w:cs="Arial"/>
          <w:i/>
          <w:iCs/>
        </w:rPr>
        <w:t xml:space="preserve">not </w:t>
      </w:r>
      <w:r w:rsidRPr="00F948CC" w:rsidR="00B20450">
        <w:rPr>
          <w:rFonts w:cs="Arial"/>
          <w:i/>
          <w:iCs/>
        </w:rPr>
        <w:t xml:space="preserve">exclusively </w:t>
      </w:r>
      <w:r w:rsidRPr="00F948CC" w:rsidR="00A65F25">
        <w:rPr>
          <w:rFonts w:cs="Arial"/>
          <w:i/>
          <w:iCs/>
        </w:rPr>
        <w:t xml:space="preserve">German)</w:t>
      </w:r>
    </w:p>
    <w:p w:rsidRPr="00F948CC" w:rsidR="009D26C2" w:rsidP="00F948CC" w:rsidRDefault="009D26C2" w14:paraId="33A09EC3" w14:textId="77777777">
      <w:pPr>
        <w:pStyle w:val="Listenabsatz"/>
        <w:numPr>
          <w:ilvl w:val="0"/>
          <w:numId w:val="10"/>
        </w:numPr>
        <w:spacing w:before="0"/>
        <w:rPr>
          <w:rFonts w:cs="Arial"/>
          <w:i/>
          <w:iCs/>
        </w:rPr>
      </w:pPr>
      <w:r w:rsidRPr="00F948CC">
        <w:rPr>
          <w:rFonts w:cs="Arial"/>
          <w:i/>
          <w:iCs/>
        </w:rPr>
        <w:t xml:space="preserve">Study plan(s) for the degree program xy</w:t>
      </w:r>
    </w:p>
    <w:p w:rsidRPr="00F948CC" w:rsidR="00F16CC5" w:rsidP="00F948CC" w:rsidRDefault="00F16CC5" w14:paraId="33F76D4A" w14:textId="77777777">
      <w:pPr>
        <w:pStyle w:val="Listenabsatz"/>
        <w:numPr>
          <w:ilvl w:val="0"/>
          <w:numId w:val="10"/>
        </w:numPr>
        <w:spacing w:before="0"/>
        <w:rPr>
          <w:rFonts w:cs="Arial"/>
          <w:i/>
          <w:iCs/>
        </w:rPr>
      </w:pPr>
      <w:r w:rsidRPr="00F948CC">
        <w:rPr>
          <w:rFonts w:cs="Arial"/>
          <w:i/>
          <w:iCs/>
        </w:rPr>
        <w:t xml:space="preserve">Module handbook for the degree program xy </w:t>
      </w:r>
      <w:r w:rsidRPr="00F948CC" w:rsidR="002D200C">
        <w:rPr>
          <w:rFonts w:cs="Arial"/>
          <w:i/>
          <w:iCs/>
        </w:rPr>
        <w:t xml:space="preserve">(if applicable, in the language of instruction if it </w:t>
      </w:r>
      <w:r w:rsidRPr="00F948CC" w:rsidR="002D200C">
        <w:rPr>
          <w:rFonts w:cs="Arial"/>
          <w:i/>
          <w:iCs/>
        </w:rPr>
        <w:t xml:space="preserve">is </w:t>
      </w:r>
      <w:r w:rsidRPr="00F948CC" w:rsidR="002D200C">
        <w:rPr>
          <w:rFonts w:cs="Arial"/>
          <w:i/>
          <w:iCs/>
        </w:rPr>
        <w:t xml:space="preserve">not </w:t>
      </w:r>
      <w:r w:rsidRPr="00F948CC" w:rsidR="00005CE0">
        <w:rPr>
          <w:rFonts w:cs="Arial"/>
          <w:i/>
          <w:iCs/>
        </w:rPr>
        <w:t xml:space="preserve">exclusively </w:t>
      </w:r>
      <w:r w:rsidRPr="00F948CC" w:rsidR="002D200C">
        <w:rPr>
          <w:rFonts w:cs="Arial"/>
          <w:i/>
          <w:iCs/>
        </w:rPr>
        <w:t xml:space="preserve">German)</w:t>
      </w:r>
    </w:p>
    <w:p w:rsidRPr="00F948CC" w:rsidR="00F16CC5" w:rsidP="00F948CC" w:rsidRDefault="00A2140E" w14:paraId="3628908B" w14:textId="77777777">
      <w:pPr>
        <w:pStyle w:val="Listenabsatz"/>
        <w:numPr>
          <w:ilvl w:val="0"/>
          <w:numId w:val="10"/>
        </w:numPr>
        <w:spacing w:before="0"/>
        <w:rPr>
          <w:rFonts w:cs="Arial"/>
          <w:i/>
          <w:iCs/>
        </w:rPr>
      </w:pPr>
      <w:r w:rsidRPr="00F948CC">
        <w:rPr>
          <w:rFonts w:cs="Arial"/>
          <w:i/>
          <w:iCs/>
        </w:rPr>
        <w:t xml:space="preserve">If applicable, </w:t>
      </w:r>
      <w:r w:rsidRPr="00F948CC" w:rsidR="00F16CC5">
        <w:rPr>
          <w:rFonts w:cs="Arial"/>
          <w:i/>
          <w:iCs/>
        </w:rPr>
        <w:t xml:space="preserve">examination concept for the degree program xy</w:t>
      </w:r>
    </w:p>
    <w:p w:rsidRPr="00F948CC" w:rsidR="00F16CC5" w:rsidP="00F948CC" w:rsidRDefault="00F16CC5" w14:paraId="4D3DE41C" w14:textId="77777777">
      <w:pPr>
        <w:pStyle w:val="Listenabsatz"/>
        <w:numPr>
          <w:ilvl w:val="0"/>
          <w:numId w:val="10"/>
        </w:numPr>
        <w:spacing w:before="0"/>
        <w:rPr>
          <w:rFonts w:cs="Arial"/>
          <w:i/>
          <w:iCs/>
        </w:rPr>
      </w:pPr>
      <w:r w:rsidRPr="00F948CC">
        <w:rPr>
          <w:rFonts w:cs="Arial"/>
          <w:i/>
          <w:iCs/>
        </w:rPr>
        <w:t xml:space="preserve">Study progress analyses for the xy degree program</w:t>
      </w:r>
    </w:p>
    <w:p w:rsidRPr="00F948CC" w:rsidR="00F16CC5" w:rsidP="00F948CC" w:rsidRDefault="00F16CC5" w14:paraId="5A64E82D" w14:textId="77777777">
      <w:pPr>
        <w:pStyle w:val="Listenabsatz"/>
        <w:numPr>
          <w:ilvl w:val="0"/>
          <w:numId w:val="10"/>
        </w:numPr>
        <w:spacing w:before="0"/>
        <w:rPr>
          <w:rFonts w:cs="Arial"/>
          <w:i/>
          <w:iCs/>
        </w:rPr>
      </w:pPr>
      <w:r w:rsidRPr="00F948CC">
        <w:rPr>
          <w:rFonts w:cs="Arial"/>
          <w:i/>
          <w:iCs/>
        </w:rPr>
        <w:t xml:space="preserve">Results of the continuous monitoring of academic success (e.g., from course evaluations, workload surveys, program evaluations, graduate surveys) with regard to the program’s feasibility and measures derived therefrom</w:t>
      </w:r>
    </w:p>
    <w:p w:rsidRPr="00F948CC" w:rsidR="00005CE0" w:rsidP="00F948CC" w:rsidRDefault="00005CE0" w14:paraId="6C2BF6AA" w14:textId="77777777">
      <w:pPr>
        <w:pStyle w:val="Listenabsatz"/>
        <w:numPr>
          <w:ilvl w:val="0"/>
          <w:numId w:val="10"/>
        </w:numPr>
        <w:spacing w:before="0"/>
        <w:rPr>
          <w:rFonts w:cs="Arial"/>
          <w:i/>
          <w:iCs/>
        </w:rPr>
      </w:pPr>
      <w:r w:rsidRPr="00F948CC">
        <w:rPr>
          <w:rFonts w:cs="Arial"/>
          <w:i/>
          <w:iCs/>
        </w:rPr>
        <w:t xml:space="preserve">…</w:t>
      </w:r>
    </w:p>
    <w:p w:rsidR="00960ED8" w:rsidP="00523733" w:rsidRDefault="00960ED8" w14:paraId="6DA2BC4F" w14:textId="77777777"/>
    <w:p w:rsidR="00414C83" w:rsidP="00414C83" w:rsidRDefault="00414C83" w14:paraId="171F19EA" w14:textId="77777777">
      <w:pPr>
        <w:pStyle w:val="FarbigFett"/>
      </w:pPr>
      <w:r w:rsidRPr="736EC280">
        <w:t xml:space="preserve">Status</w:t>
      </w:r>
    </w:p>
    <w:p w:rsidRPr="00D23999" w:rsidR="00D23999" w:rsidP="00414C83" w:rsidRDefault="00D23999" w14:paraId="1F31D930" w14:textId="77777777">
      <w:pPr>
        <w:rPr>
          <w:i/>
          <w:iCs/>
        </w:rPr>
      </w:pPr>
      <w:r w:rsidRPr="006C250C">
        <w:rPr>
          <w:i/>
          <w:iCs/>
        </w:rPr>
        <w:t xml:space="preserve">Direct quotations from the self-evaluation report must be marked as such.</w:t>
      </w:r>
    </w:p>
    <w:p w:rsidRPr="00FD370C" w:rsidR="00414C83" w:rsidP="00414C83" w:rsidRDefault="00414C83" w14:paraId="5665BC3C" w14:textId="77777777">
      <w:r w:rsidRPr="736EC280">
        <w:t xml:space="preserve">[Text]</w:t>
      </w:r>
    </w:p>
    <w:p w:rsidR="00414C83" w:rsidP="00414C83" w:rsidRDefault="00414C83" w14:paraId="17F333AC" w14:textId="77777777">
      <w:pPr>
        <w:pStyle w:val="FarbigFett"/>
      </w:pPr>
      <w:r w:rsidRPr="00457100">
        <w:t xml:space="preserve">Assessment: Strengths and Areas for Improvement</w:t>
      </w:r>
    </w:p>
    <w:p w:rsidRPr="00FD370C" w:rsidR="00414C83" w:rsidP="00414C83" w:rsidRDefault="00414C83" w14:paraId="68121A35" w14:textId="77777777">
      <w:r w:rsidRPr="00FD370C">
        <w:t xml:space="preserve">[Text]</w:t>
      </w:r>
    </w:p>
    <w:p w:rsidRPr="00457100" w:rsidR="00414C83" w:rsidP="00414C83" w:rsidRDefault="00414C83" w14:paraId="19846375" w14:textId="77777777">
      <w:pPr>
        <w:pStyle w:val="FarbigFett"/>
      </w:pPr>
      <w:r>
        <w:t xml:space="preserve">Proposed</w:t>
      </w:r>
      <w:r w:rsidRPr="00457100">
        <w:t xml:space="preserve"> Decision</w:t>
      </w:r>
    </w:p>
    <w:p w:rsidRPr="00FD370C" w:rsidR="00414C83" w:rsidP="00414C83" w:rsidRDefault="00414C83" w14:paraId="06E8512E" w14:textId="77777777">
      <w:r w:rsidRPr="00FD370C">
        <w:t xml:space="preserve">Met / Not met. </w:t>
      </w:r>
      <w:r w:rsidRPr="00414C83">
        <w:rPr>
          <w:i/>
          <w:iCs/>
        </w:rPr>
        <w:t xml:space="preserve">If not met: Justification and, if applicable, proposal for a condition.</w:t>
      </w:r>
    </w:p>
    <w:p w:rsidR="00414C83" w:rsidP="00414C83" w:rsidRDefault="00414C83" w14:paraId="197F04BD" w14:textId="77777777">
      <w:r w:rsidRPr="00FD370C">
        <w:t xml:space="preserve">The review panel proposes the following condition(s):</w:t>
      </w:r>
    </w:p>
    <w:p w:rsidRPr="00FD370C" w:rsidR="00414C83" w:rsidP="00414C83" w:rsidRDefault="00414C83" w14:paraId="38E594E3" w14:textId="77777777">
      <w:r w:rsidRPr="00FD370C">
        <w:t xml:space="preserve">[Text]</w:t>
      </w:r>
    </w:p>
    <w:p w:rsidR="00414C83" w:rsidP="00414C83" w:rsidRDefault="00414C83" w14:paraId="5A8D9437" w14:textId="77777777">
      <w:r w:rsidRPr="00FD370C">
        <w:t xml:space="preserve">If applicable: The review panel makes the following recommendations:</w:t>
      </w:r>
    </w:p>
    <w:p w:rsidRPr="00FD370C" w:rsidR="00414C83" w:rsidP="00414C83" w:rsidRDefault="00414C83" w14:paraId="047BF453" w14:textId="77777777">
      <w:r w:rsidRPr="00FD370C">
        <w:t xml:space="preserve">[Text]</w:t>
      </w:r>
    </w:p>
    <w:p w:rsidR="00F723CB" w:rsidP="003E73F8" w:rsidRDefault="00F723CB" w14:paraId="2258CEAC" w14:textId="77777777">
      <w:pPr>
        <w:rPr>
          <w:lang w:eastAsia="en-US"/>
        </w:rPr>
      </w:pPr>
    </w:p>
    <w:p w:rsidR="00E746E1" w:rsidP="0084455E" w:rsidRDefault="00D1447E" w14:paraId="43FD7101" w14:textId="77777777">
      <w:pPr>
        <w:pStyle w:val="berschrift3"/>
        <w:rPr>
          <w:i/>
        </w:rPr>
      </w:pPr>
      <w:bookmarkStart w:name="_(Wenn_einschlägig)_Besonderer" w:id="53"/>
      <w:bookmarkStart w:name="_Toc197958164" w:id="54"/>
      <w:bookmarkEnd w:id="53"/>
      <w:r w:rsidRPr="000E49D4">
        <w:rPr>
          <w:i/>
        </w:rPr>
        <w:t xml:space="preserve">If applicable</w:t>
      </w:r>
      <w:r w:rsidRPr="000E49D4" w:rsidR="006C6601">
        <w:rPr>
          <w:i/>
        </w:rPr>
        <w:t xml:space="preserve">: </w:t>
      </w:r>
      <w:r w:rsidRPr="00093E1B" w:rsidR="00E746E1">
        <w:t xml:space="preserve">Special profile requirement </w:t>
      </w:r>
      <w:r w:rsidRPr="00086C1A">
        <w:rPr>
          <w:rFonts w:cs="Times New Roman"/>
        </w:rPr>
        <w:t xml:space="preserve">(</w:t>
      </w:r>
      <w:r w:rsidRPr="00086C1A" w:rsidR="00086C1A">
        <w:t xml:space="preserve">Section</w:t>
      </w:r>
      <w:r w:rsidRPr="00086C1A">
        <w:t xml:space="preserve"> 12(6) MRVO)</w:t>
      </w:r>
      <w:bookmarkEnd w:id="54"/>
    </w:p>
    <w:p w:rsidRPr="00F948CC" w:rsidR="00960ED8" w:rsidP="00414C83" w:rsidRDefault="00960ED8" w14:paraId="6CE50901" w14:textId="77777777">
      <w:pPr>
        <w:pStyle w:val="FarbigFett"/>
        <w:rPr>
          <w:color w:val="C00000"/>
        </w:rPr>
      </w:pPr>
      <w:r w:rsidRPr="00F948CC">
        <w:rPr>
          <w:color w:val="C00000"/>
        </w:rPr>
        <w:t xml:space="preserve">Evidence</w:t>
      </w:r>
    </w:p>
    <w:p w:rsidRPr="00F948CC" w:rsidR="00960ED8" w:rsidP="00960ED8" w:rsidRDefault="00960ED8" w14:paraId="29975CCE"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576C96">
        <w:rPr>
          <w:rFonts w:cs="Arial"/>
          <w:i/>
          <w:iCs/>
        </w:rPr>
        <w:t xml:space="preserve">and </w:t>
      </w:r>
      <w:r w:rsidRPr="00F948CC">
        <w:rPr>
          <w:rFonts w:cs="Arial"/>
          <w:i/>
          <w:iCs/>
        </w:rPr>
        <w:t xml:space="preserve">evaluation for this criterion? For example</w:t>
      </w:r>
    </w:p>
    <w:p w:rsidRPr="00F948CC" w:rsidR="00F5157B" w:rsidP="00F948CC" w:rsidRDefault="00F5157B" w14:paraId="2ED024FA" w14:textId="77777777">
      <w:pPr>
        <w:pStyle w:val="Listenabsatz"/>
        <w:numPr>
          <w:ilvl w:val="0"/>
          <w:numId w:val="15"/>
        </w:numPr>
        <w:spacing w:before="0"/>
        <w:rPr>
          <w:rFonts w:cs="Arial"/>
          <w:i/>
          <w:iCs/>
        </w:rPr>
      </w:pPr>
      <w:r w:rsidRPr="00F948CC">
        <w:rPr>
          <w:rFonts w:cs="Arial"/>
          <w:i/>
          <w:iCs/>
        </w:rPr>
        <w:t xml:space="preserve">Description of the profile characteristic and the associated institutional requirements in the self-report and/or a separate document </w:t>
      </w:r>
      <w:r w:rsidRPr="00F948CC" w:rsidR="0073275E">
        <w:rPr>
          <w:rFonts w:cs="Arial"/>
          <w:i/>
          <w:iCs/>
        </w:rPr>
        <w:t xml:space="preserve">xy</w:t>
      </w:r>
    </w:p>
    <w:p w:rsidRPr="00F948CC" w:rsidR="00F5157B" w:rsidP="00F948CC" w:rsidRDefault="00F5157B" w14:paraId="02275202" w14:textId="77777777">
      <w:pPr>
        <w:pStyle w:val="Listenabsatz"/>
        <w:numPr>
          <w:ilvl w:val="0"/>
          <w:numId w:val="15"/>
        </w:numPr>
        <w:spacing w:before="0"/>
        <w:rPr>
          <w:rFonts w:cs="Arial"/>
          <w:i/>
          <w:iCs/>
        </w:rPr>
      </w:pPr>
      <w:r w:rsidRPr="00F948CC">
        <w:rPr>
          <w:rFonts w:cs="Arial"/>
          <w:i/>
          <w:iCs/>
        </w:rPr>
        <w:t xml:space="preserve">For online/distance/hybrid degree programs: didactic concept</w:t>
      </w:r>
    </w:p>
    <w:p w:rsidRPr="00F948CC" w:rsidR="00C40BDA" w:rsidP="00F948CC" w:rsidRDefault="00F5157B" w14:paraId="3981B945" w14:textId="77777777">
      <w:pPr>
        <w:pStyle w:val="Listenabsatz"/>
        <w:numPr>
          <w:ilvl w:val="0"/>
          <w:numId w:val="15"/>
        </w:numPr>
        <w:spacing w:before="0"/>
        <w:rPr>
          <w:rFonts w:cs="Arial"/>
          <w:i/>
          <w:iCs/>
        </w:rPr>
      </w:pPr>
      <w:r w:rsidRPr="00F948CC">
        <w:rPr>
          <w:rFonts w:cs="Arial"/>
          <w:i/>
          <w:iCs/>
        </w:rPr>
        <w:t xml:space="preserve">For online/distance/hybrid degree programs: </w:t>
      </w:r>
      <w:r w:rsidRPr="00F948CC" w:rsidR="00C40BDA">
        <w:rPr>
          <w:rFonts w:cs="Arial"/>
          <w:i/>
          <w:iCs/>
        </w:rPr>
        <w:t xml:space="preserve">Location where the </w:t>
      </w:r>
      <w:r w:rsidRPr="00F948CC">
        <w:rPr>
          <w:rFonts w:cs="Arial"/>
          <w:i/>
          <w:iCs/>
        </w:rPr>
        <w:t xml:space="preserve">technical infrastructure (e.g., teaching/learning platform, online library, etc.) </w:t>
      </w:r>
      <w:r w:rsidRPr="00F948CC" w:rsidR="00C40BDA">
        <w:rPr>
          <w:rFonts w:cs="Arial"/>
          <w:i/>
          <w:iCs/>
        </w:rPr>
        <w:t xml:space="preserve">is described (e.g., self-evaluation report, separate document xy)</w:t>
      </w:r>
    </w:p>
    <w:p w:rsidRPr="00F948CC" w:rsidR="00F5157B" w:rsidP="00F948CC" w:rsidRDefault="00C40BDA" w14:paraId="40AD5BCB" w14:textId="77777777">
      <w:pPr>
        <w:pStyle w:val="Listenabsatz"/>
        <w:numPr>
          <w:ilvl w:val="0"/>
          <w:numId w:val="15"/>
        </w:numPr>
        <w:spacing w:before="0"/>
        <w:rPr>
          <w:rFonts w:cs="Arial"/>
          <w:i/>
          <w:iCs/>
        </w:rPr>
      </w:pPr>
      <w:r w:rsidRPr="00F948CC">
        <w:rPr>
          <w:rFonts w:cs="Arial"/>
          <w:i/>
          <w:iCs/>
        </w:rPr>
        <w:t xml:space="preserve">For </w:t>
      </w:r>
      <w:r w:rsidRPr="00F948CC" w:rsidR="007954F5">
        <w:rPr>
          <w:rFonts w:cs="Arial"/>
          <w:i/>
          <w:iCs/>
        </w:rPr>
        <w:t xml:space="preserve">online/distance/hybrid degree programs: </w:t>
      </w:r>
      <w:r w:rsidRPr="00F948CC" w:rsidR="00F5157B">
        <w:rPr>
          <w:rFonts w:cs="Arial"/>
          <w:i/>
          <w:iCs/>
        </w:rPr>
        <w:t xml:space="preserve">if applicable, </w:t>
      </w:r>
      <w:r w:rsidRPr="00F948CC" w:rsidR="00AF386A">
        <w:rPr>
          <w:rFonts w:cs="Arial"/>
          <w:i/>
          <w:iCs/>
        </w:rPr>
        <w:t xml:space="preserve">evaluation </w:t>
      </w:r>
      <w:r w:rsidRPr="00F948CC" w:rsidR="007954F5">
        <w:rPr>
          <w:rFonts w:cs="Arial"/>
          <w:i/>
          <w:iCs/>
        </w:rPr>
        <w:t xml:space="preserve">of the technical infrastructure </w:t>
      </w:r>
      <w:r w:rsidRPr="00F948CC" w:rsidR="0014179B">
        <w:rPr>
          <w:rFonts w:cs="Arial"/>
          <w:i/>
          <w:iCs/>
        </w:rPr>
        <w:t xml:space="preserve">(teaching/learning platform, online library, etc.) </w:t>
      </w:r>
      <w:r w:rsidRPr="00F948CC" w:rsidR="00F5157B">
        <w:rPr>
          <w:rFonts w:cs="Arial"/>
          <w:i/>
          <w:iCs/>
        </w:rPr>
        <w:t xml:space="preserve">by the review panel during the on-site visit</w:t>
      </w:r>
    </w:p>
    <w:p w:rsidRPr="00F948CC" w:rsidR="00F5157B" w:rsidP="00F948CC" w:rsidRDefault="00F5157B" w14:paraId="55A74F6A" w14:textId="77777777">
      <w:pPr>
        <w:pStyle w:val="Listenabsatz"/>
        <w:numPr>
          <w:ilvl w:val="0"/>
          <w:numId w:val="15"/>
        </w:numPr>
        <w:spacing w:before="0"/>
        <w:rPr>
          <w:rFonts w:cs="Arial"/>
          <w:i/>
          <w:iCs/>
        </w:rPr>
      </w:pPr>
      <w:r w:rsidRPr="00F948CC">
        <w:rPr>
          <w:rFonts w:cs="Arial"/>
          <w:i/>
          <w:iCs/>
        </w:rPr>
        <w:t xml:space="preserve">For online/distance/hybrid degree programs: teaching/learning materials, study guides, etc., if applicable </w:t>
      </w:r>
    </w:p>
    <w:p w:rsidRPr="00F948CC" w:rsidR="00DD4672" w:rsidP="00F948CC" w:rsidRDefault="00F5157B" w14:paraId="0E9E7917" w14:textId="77777777">
      <w:pPr>
        <w:pStyle w:val="Listenabsatz"/>
        <w:numPr>
          <w:ilvl w:val="0"/>
          <w:numId w:val="15"/>
        </w:numPr>
        <w:spacing w:before="0"/>
        <w:rPr>
          <w:rFonts w:cs="Arial"/>
          <w:i/>
          <w:iCs/>
        </w:rPr>
      </w:pPr>
      <w:r w:rsidRPr="00F948CC">
        <w:rPr>
          <w:rFonts w:cs="Arial"/>
          <w:i/>
          <w:iCs/>
        </w:rPr>
        <w:t xml:space="preserve">For international degree programs conducted entirely in a foreign language: relevant course materials, module descriptions, etc., in the language of instruction</w:t>
      </w:r>
    </w:p>
    <w:p w:rsidRPr="00F948CC" w:rsidR="00F5157B" w:rsidP="00F948CC" w:rsidRDefault="00DD4672" w14:paraId="70982A30" w14:textId="77777777">
      <w:pPr>
        <w:pStyle w:val="Listenabsatz"/>
        <w:numPr>
          <w:ilvl w:val="0"/>
          <w:numId w:val="15"/>
        </w:numPr>
        <w:spacing w:before="0"/>
        <w:rPr>
          <w:rFonts w:cs="Arial"/>
          <w:i/>
          <w:iCs/>
        </w:rPr>
      </w:pPr>
      <w:r w:rsidRPr="00F948CC">
        <w:rPr>
          <w:rFonts w:cs="Arial"/>
          <w:i/>
          <w:iCs/>
        </w:rPr>
        <w:t xml:space="preserve">For part-time degree programs: </w:t>
      </w:r>
      <w:r w:rsidRPr="00F948CC" w:rsidR="00C2335B">
        <w:rPr>
          <w:rFonts w:cs="Arial"/>
          <w:i/>
          <w:iCs/>
        </w:rPr>
        <w:t xml:space="preserve">Location where the measures </w:t>
      </w:r>
      <w:r w:rsidRPr="00F948CC" w:rsidR="00D05F71">
        <w:rPr>
          <w:rFonts w:cs="Arial"/>
          <w:i/>
          <w:iCs/>
        </w:rPr>
        <w:t xml:space="preserve">ensuring</w:t>
      </w:r>
      <w:r w:rsidRPr="00F948CC" w:rsidR="00C2335B">
        <w:rPr>
          <w:rFonts w:cs="Arial"/>
          <w:i/>
          <w:iCs/>
        </w:rPr>
        <w:t xml:space="preserve"> the compatibility of studies and work </w:t>
      </w:r>
      <w:r w:rsidRPr="00F948CC" w:rsidR="00D05F71">
        <w:rPr>
          <w:rFonts w:cs="Arial"/>
          <w:i/>
          <w:iCs/>
        </w:rPr>
        <w:t xml:space="preserve">are described (e.g., self-report, separate document xy)</w:t>
      </w:r>
    </w:p>
    <w:p w:rsidRPr="00F948CC" w:rsidR="00D05F71" w:rsidP="00F948CC" w:rsidRDefault="00D05F71" w14:paraId="1897748B" w14:textId="77777777">
      <w:pPr>
        <w:pStyle w:val="Listenabsatz"/>
        <w:numPr>
          <w:ilvl w:val="0"/>
          <w:numId w:val="15"/>
        </w:numPr>
        <w:spacing w:before="0"/>
        <w:rPr>
          <w:rFonts w:cs="Arial"/>
          <w:i/>
          <w:iCs/>
        </w:rPr>
      </w:pPr>
      <w:r w:rsidRPr="00F948CC">
        <w:rPr>
          <w:rFonts w:cs="Arial"/>
          <w:i/>
          <w:iCs/>
        </w:rPr>
        <w:t xml:space="preserve">…</w:t>
      </w:r>
    </w:p>
    <w:p w:rsidR="00960ED8" w:rsidP="000F602A" w:rsidRDefault="00960ED8" w14:paraId="055EAAC7" w14:textId="77777777"/>
    <w:p w:rsidR="00414C83" w:rsidP="00414C83" w:rsidRDefault="00414C83" w14:paraId="1BCA4333" w14:textId="77777777">
      <w:pPr>
        <w:pStyle w:val="FarbigFett"/>
      </w:pPr>
      <w:r w:rsidRPr="736EC280">
        <w:t xml:space="preserve">Status</w:t>
      </w:r>
    </w:p>
    <w:p w:rsidRPr="00C80028" w:rsidR="00C80028" w:rsidP="00414C83" w:rsidRDefault="00C80028" w14:paraId="3980CA21" w14:textId="77777777">
      <w:pPr>
        <w:rPr>
          <w:i/>
          <w:iCs/>
        </w:rPr>
      </w:pPr>
      <w:r w:rsidRPr="006C250C">
        <w:rPr>
          <w:i/>
          <w:iCs/>
        </w:rPr>
        <w:t xml:space="preserve">Direct quotations from the self-report must be marked as such.</w:t>
      </w:r>
    </w:p>
    <w:p w:rsidRPr="00FD370C" w:rsidR="00414C83" w:rsidP="00414C83" w:rsidRDefault="00414C83" w14:paraId="1CD71C39" w14:textId="77777777">
      <w:r w:rsidRPr="736EC280">
        <w:t xml:space="preserve">[Text]</w:t>
      </w:r>
    </w:p>
    <w:p w:rsidR="00414C83" w:rsidP="00414C83" w:rsidRDefault="00414C83" w14:paraId="03626E15" w14:textId="77777777">
      <w:pPr>
        <w:pStyle w:val="FarbigFett"/>
      </w:pPr>
      <w:r w:rsidRPr="00457100">
        <w:t xml:space="preserve">Evaluation: Strengths and Areas for Improvement</w:t>
      </w:r>
    </w:p>
    <w:p w:rsidRPr="00FD370C" w:rsidR="00414C83" w:rsidP="00414C83" w:rsidRDefault="00414C83" w14:paraId="7225D805" w14:textId="77777777">
      <w:r w:rsidRPr="00FD370C">
        <w:t xml:space="preserve">[Text]</w:t>
      </w:r>
    </w:p>
    <w:p w:rsidRPr="00457100" w:rsidR="00414C83" w:rsidP="00414C83" w:rsidRDefault="00414C83" w14:paraId="30DD2118" w14:textId="77777777">
      <w:pPr>
        <w:pStyle w:val="FarbigFett"/>
      </w:pPr>
      <w:r>
        <w:t xml:space="preserve">Proposed</w:t>
      </w:r>
      <w:r w:rsidRPr="00457100">
        <w:t xml:space="preserve"> Decision</w:t>
      </w:r>
    </w:p>
    <w:p w:rsidRPr="00FD370C" w:rsidR="00414C83" w:rsidP="00414C83" w:rsidRDefault="00414C83" w14:paraId="2E4B5123" w14:textId="77777777">
      <w:r w:rsidRPr="00FD370C">
        <w:t xml:space="preserve">Met / Not met. </w:t>
      </w:r>
      <w:r w:rsidRPr="00414C83">
        <w:rPr>
          <w:i/>
          <w:iCs/>
        </w:rPr>
        <w:t xml:space="preserve">If not met: Justification and, if applicable, proposal for a condition.</w:t>
      </w:r>
    </w:p>
    <w:p w:rsidR="00414C83" w:rsidP="00414C83" w:rsidRDefault="00414C83" w14:paraId="1A748721" w14:textId="77777777">
      <w:r w:rsidRPr="00FD370C">
        <w:t xml:space="preserve">The review panel proposes the following condition(s):</w:t>
      </w:r>
    </w:p>
    <w:p w:rsidRPr="00FD370C" w:rsidR="00414C83" w:rsidP="00414C83" w:rsidRDefault="00414C83" w14:paraId="0370C78C" w14:textId="77777777">
      <w:r w:rsidRPr="00FD370C">
        <w:t xml:space="preserve">[Text]</w:t>
      </w:r>
    </w:p>
    <w:p w:rsidR="00414C83" w:rsidP="00414C83" w:rsidRDefault="00414C83" w14:paraId="18A3EF13" w14:textId="77777777">
      <w:r w:rsidRPr="00FD370C">
        <w:t xml:space="preserve">If applicable: The review panel makes the following recommendations:</w:t>
      </w:r>
    </w:p>
    <w:p w:rsidRPr="00FD370C" w:rsidR="00414C83" w:rsidP="00414C83" w:rsidRDefault="00414C83" w14:paraId="64175BA1" w14:textId="77777777">
      <w:r w:rsidRPr="00FD370C">
        <w:t xml:space="preserve">[Text]</w:t>
      </w:r>
    </w:p>
    <w:p w:rsidRPr="00457100" w:rsidR="00B97EBB" w:rsidP="000F602A" w:rsidRDefault="00B97EBB" w14:paraId="6F232460" w14:textId="77777777">
      <w:pPr>
        <w:rPr>
          <w:lang w:eastAsia="en-US"/>
        </w:rPr>
      </w:pPr>
    </w:p>
    <w:p w:rsidRPr="00400E01" w:rsidR="00CC287A" w:rsidP="0084455E" w:rsidRDefault="00CC287A" w14:paraId="32375E81" w14:textId="77777777">
      <w:pPr>
        <w:pStyle w:val="berschrift3"/>
      </w:pPr>
      <w:bookmarkStart w:name="_Fachlich-Inhaltliche_Gestaltung_der" w:id="55"/>
      <w:bookmarkStart w:name="_Wenn_einschlägig:_Dual" w:id="56"/>
      <w:bookmarkStart w:name="_Toc197958165" w:id="57"/>
      <w:bookmarkStart w:name="_Hlk188539449" w:id="58"/>
      <w:bookmarkEnd w:id="55"/>
      <w:bookmarkEnd w:id="56"/>
      <w:r w:rsidRPr="00C14371">
        <w:rPr>
          <w:i/>
          <w:iCs/>
        </w:rPr>
        <w:t xml:space="preserve">If applicable</w:t>
      </w:r>
      <w:r w:rsidRPr="00400E01">
        <w:t xml:space="preserve">: </w:t>
      </w:r>
      <w:r w:rsidRPr="00C8232E">
        <w:t xml:space="preserve">Dual </w:t>
      </w:r>
      <w:r w:rsidRPr="00086C1A" w:rsidR="00400E01">
        <w:rPr>
          <w:rFonts w:cs="Times New Roman"/>
        </w:rPr>
        <w:t xml:space="preserve">(</w:t>
      </w:r>
      <w:r w:rsidRPr="00086C1A" w:rsidR="00086C1A">
        <w:t xml:space="preserve">Section</w:t>
      </w:r>
      <w:r w:rsidRPr="00086C1A" w:rsidR="00400E01">
        <w:t xml:space="preserve"> 12(7) MRVO)</w:t>
      </w:r>
      <w:bookmarkEnd w:id="57"/>
    </w:p>
    <w:p w:rsidRPr="00F948CC" w:rsidR="00960ED8" w:rsidP="00414C83" w:rsidRDefault="00960ED8" w14:paraId="1131366F" w14:textId="77777777">
      <w:pPr>
        <w:pStyle w:val="FarbigFett"/>
        <w:rPr>
          <w:color w:val="C00000"/>
        </w:rPr>
      </w:pPr>
      <w:r w:rsidRPr="00F948CC">
        <w:rPr>
          <w:color w:val="C00000"/>
        </w:rPr>
        <w:t xml:space="preserve">Evidence</w:t>
      </w:r>
    </w:p>
    <w:p w:rsidRPr="00F948CC" w:rsidR="00960ED8" w:rsidP="00960ED8" w:rsidRDefault="00960ED8" w14:paraId="28020350"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0F602A">
        <w:rPr>
          <w:rFonts w:cs="Arial"/>
          <w:i/>
          <w:iCs/>
        </w:rPr>
        <w:t xml:space="preserve">and </w:t>
      </w:r>
      <w:r w:rsidRPr="00F948CC">
        <w:rPr>
          <w:rFonts w:cs="Arial"/>
          <w:i/>
          <w:iCs/>
        </w:rPr>
        <w:t xml:space="preserve">evaluation for this criterion? For example</w:t>
      </w:r>
    </w:p>
    <w:p w:rsidRPr="00F948CC" w:rsidR="00DE550E" w:rsidP="00F948CC" w:rsidRDefault="00DE550E" w14:paraId="7045D65F" w14:textId="77777777">
      <w:pPr>
        <w:pStyle w:val="Listenabsatz"/>
        <w:numPr>
          <w:ilvl w:val="0"/>
          <w:numId w:val="14"/>
        </w:numPr>
        <w:spacing w:before="0"/>
        <w:rPr>
          <w:rFonts w:cs="Arial"/>
          <w:i/>
          <w:iCs/>
        </w:rPr>
      </w:pPr>
      <w:r w:rsidRPr="00F948CC">
        <w:rPr>
          <w:rFonts w:cs="Arial"/>
          <w:i/>
          <w:iCs/>
        </w:rPr>
        <w:t xml:space="preserve">Program documents (e.g., module descriptions, study and examination regulations) in which the systematic integration of content between the university and the company/practical partner is established</w:t>
      </w:r>
    </w:p>
    <w:p w:rsidRPr="00F948CC" w:rsidR="00DE550E" w:rsidP="00F948CC" w:rsidRDefault="00DE550E" w14:paraId="423DF133" w14:textId="77777777">
      <w:pPr>
        <w:pStyle w:val="Listenabsatz"/>
        <w:numPr>
          <w:ilvl w:val="0"/>
          <w:numId w:val="14"/>
        </w:numPr>
        <w:spacing w:before="0"/>
        <w:rPr>
          <w:rFonts w:cs="Arial"/>
          <w:i/>
          <w:iCs/>
        </w:rPr>
      </w:pPr>
      <w:r w:rsidRPr="00F948CC">
        <w:rPr>
          <w:rFonts w:cs="Arial"/>
          <w:i/>
          <w:iCs/>
        </w:rPr>
        <w:t xml:space="preserve">Sample cooperation agreement between the university and the company / practice partner</w:t>
      </w:r>
    </w:p>
    <w:p w:rsidRPr="00F948CC" w:rsidR="00DE550E" w:rsidP="00F948CC" w:rsidRDefault="005C448E" w14:paraId="5D5B0093" w14:textId="77777777">
      <w:pPr>
        <w:pStyle w:val="Listenabsatz"/>
        <w:numPr>
          <w:ilvl w:val="0"/>
          <w:numId w:val="14"/>
        </w:numPr>
        <w:spacing w:before="0"/>
        <w:rPr>
          <w:rFonts w:cs="Arial"/>
          <w:i/>
          <w:iCs/>
        </w:rPr>
      </w:pPr>
      <w:r w:rsidRPr="00F948CC">
        <w:rPr>
          <w:rFonts w:cs="Arial"/>
          <w:i/>
          <w:iCs/>
        </w:rPr>
        <w:t xml:space="preserve">If applicable</w:t>
      </w:r>
      <w:r w:rsidRPr="00F948CC" w:rsidR="00DE550E">
        <w:rPr>
          <w:rFonts w:cs="Arial"/>
          <w:i/>
          <w:iCs/>
        </w:rPr>
        <w:t xml:space="preserve">: Cooperation agreements with the operators of other learning venues (e.g., vocational schools, Chambers of Industry and Commerce) </w:t>
      </w:r>
    </w:p>
    <w:p w:rsidRPr="00F948CC" w:rsidR="005C448E" w:rsidP="00F948CC" w:rsidRDefault="005C448E" w14:paraId="0731F972" w14:textId="77777777">
      <w:pPr>
        <w:pStyle w:val="Listenabsatz"/>
        <w:numPr>
          <w:ilvl w:val="0"/>
          <w:numId w:val="14"/>
        </w:numPr>
        <w:spacing w:before="0"/>
        <w:rPr>
          <w:rFonts w:cs="Arial"/>
          <w:i/>
          <w:iCs/>
        </w:rPr>
      </w:pPr>
      <w:r w:rsidRPr="00F948CC">
        <w:rPr>
          <w:rFonts w:cs="Arial"/>
          <w:i/>
          <w:iCs/>
        </w:rPr>
        <w:t xml:space="preserve">…</w:t>
      </w:r>
    </w:p>
    <w:p w:rsidR="00960ED8" w:rsidP="000F602A" w:rsidRDefault="00960ED8" w14:paraId="233B4F6D" w14:textId="77777777"/>
    <w:bookmarkEnd w:id="58"/>
    <w:p w:rsidR="00414C83" w:rsidP="00414C83" w:rsidRDefault="00414C83" w14:paraId="3562C73D" w14:textId="77777777">
      <w:pPr>
        <w:pStyle w:val="FarbigFett"/>
      </w:pPr>
      <w:r w:rsidRPr="736EC280">
        <w:t xml:space="preserve">Status</w:t>
      </w:r>
    </w:p>
    <w:p w:rsidRPr="00C80028" w:rsidR="00C80028" w:rsidP="00414C83" w:rsidRDefault="00C80028" w14:paraId="2982434E" w14:textId="77777777">
      <w:pPr>
        <w:rPr>
          <w:i/>
          <w:iCs/>
        </w:rPr>
      </w:pPr>
      <w:r w:rsidRPr="006C250C">
        <w:rPr>
          <w:i/>
          <w:iCs/>
        </w:rPr>
        <w:t xml:space="preserve">Direct quotations from the self-report must be marked as such.</w:t>
      </w:r>
    </w:p>
    <w:p w:rsidRPr="00FD370C" w:rsidR="00414C83" w:rsidP="00414C83" w:rsidRDefault="00414C83" w14:paraId="055CE081" w14:textId="77777777">
      <w:r w:rsidRPr="736EC280">
        <w:t xml:space="preserve">[Text]</w:t>
      </w:r>
    </w:p>
    <w:p w:rsidR="00414C83" w:rsidP="00414C83" w:rsidRDefault="00414C83" w14:paraId="571D6E2F" w14:textId="77777777">
      <w:pPr>
        <w:pStyle w:val="FarbigFett"/>
      </w:pPr>
      <w:r w:rsidRPr="00457100">
        <w:t xml:space="preserve">Evaluation: Strengths and Areas for Improvement</w:t>
      </w:r>
    </w:p>
    <w:p w:rsidRPr="00FD370C" w:rsidR="00414C83" w:rsidP="00414C83" w:rsidRDefault="00414C83" w14:paraId="1F18D931" w14:textId="77777777">
      <w:r w:rsidRPr="00FD370C">
        <w:t xml:space="preserve">[Text]</w:t>
      </w:r>
    </w:p>
    <w:p w:rsidRPr="00457100" w:rsidR="00414C83" w:rsidP="00414C83" w:rsidRDefault="00414C83" w14:paraId="1750F7A8" w14:textId="77777777">
      <w:pPr>
        <w:pStyle w:val="FarbigFett"/>
      </w:pPr>
      <w:r>
        <w:t xml:space="preserve">Proposed</w:t>
      </w:r>
      <w:r w:rsidRPr="00457100">
        <w:t xml:space="preserve"> Decision</w:t>
      </w:r>
    </w:p>
    <w:p w:rsidRPr="00FD370C" w:rsidR="00414C83" w:rsidP="00414C83" w:rsidRDefault="00414C83" w14:paraId="1839AD1E" w14:textId="77777777">
      <w:r w:rsidRPr="00FD370C">
        <w:t xml:space="preserve">Met / Not met. </w:t>
      </w:r>
      <w:r w:rsidRPr="00414C83">
        <w:rPr>
          <w:i/>
          <w:iCs/>
        </w:rPr>
        <w:t xml:space="preserve">If not met: Justification and, if applicable, proposal for a condition.</w:t>
      </w:r>
    </w:p>
    <w:p w:rsidR="00414C83" w:rsidP="00414C83" w:rsidRDefault="00414C83" w14:paraId="77B31D81" w14:textId="77777777">
      <w:r w:rsidRPr="00FD370C">
        <w:t xml:space="preserve">The review panel proposes the following condition(s):</w:t>
      </w:r>
    </w:p>
    <w:p w:rsidRPr="00FD370C" w:rsidR="00414C83" w:rsidP="00414C83" w:rsidRDefault="00414C83" w14:paraId="2D7FD440" w14:textId="77777777">
      <w:r w:rsidRPr="00FD370C">
        <w:t xml:space="preserve">[Text]</w:t>
      </w:r>
    </w:p>
    <w:p w:rsidR="00414C83" w:rsidP="00414C83" w:rsidRDefault="00414C83" w14:paraId="1BFE74CB" w14:textId="77777777">
      <w:r w:rsidRPr="00FD370C">
        <w:t xml:space="preserve">If applicable: The review panel makes the following recommendations:</w:t>
      </w:r>
    </w:p>
    <w:p w:rsidRPr="00FD370C" w:rsidR="00414C83" w:rsidP="00414C83" w:rsidRDefault="00414C83" w14:paraId="0BD3458C" w14:textId="77777777">
      <w:r w:rsidRPr="00FD370C">
        <w:t xml:space="preserve">[Text]</w:t>
      </w:r>
    </w:p>
    <w:p w:rsidR="00CC287A" w:rsidP="003565DB" w:rsidRDefault="00CC287A" w14:paraId="431FCF5F" w14:textId="77777777"/>
    <w:p w:rsidR="006A3065" w:rsidP="0084455E" w:rsidRDefault="00225F95" w14:paraId="36633C3D" w14:textId="77777777">
      <w:pPr>
        <w:pStyle w:val="berschrift2"/>
      </w:pPr>
      <w:bookmarkStart w:name="_Toc197958166" w:id="59"/>
      <w:r w:rsidRPr="00457100">
        <w:t xml:space="preserve">Academic and Content-Related Structure of the Degree Programs </w:t>
      </w:r>
      <w:r w:rsidRPr="00457100" w:rsidR="006E5F14">
        <w:t xml:space="preserve">(</w:t>
      </w:r>
      <w:r w:rsidR="00086C1A">
        <w:t xml:space="preserve">Section</w:t>
      </w:r>
      <w:r w:rsidRPr="00457100" w:rsidR="006E5F14">
        <w:t xml:space="preserve"> 13 MRVO)</w:t>
      </w:r>
      <w:bookmarkEnd w:id="59"/>
    </w:p>
    <w:p w:rsidRPr="00516397" w:rsidR="00E746E1" w:rsidP="0084455E" w:rsidRDefault="00E746E1" w14:paraId="180ACA00" w14:textId="77777777">
      <w:pPr>
        <w:pStyle w:val="berschrift3"/>
      </w:pPr>
      <w:bookmarkStart w:name="_Qualifikationsziele" w:id="60"/>
      <w:bookmarkStart w:name="_Aktualität_der_fachlichen" w:id="61"/>
      <w:bookmarkStart w:name="_Toc197958167" w:id="62"/>
      <w:bookmarkEnd w:id="60"/>
      <w:bookmarkEnd w:id="61"/>
      <w:r w:rsidRPr="009A25F5">
        <w:t xml:space="preserve">Up-to-date nature of the academic and scientific requirements </w:t>
      </w:r>
      <w:r w:rsidRPr="00086C1A" w:rsidR="00D1447E">
        <w:rPr>
          <w:rFonts w:cs="Times New Roman"/>
        </w:rPr>
        <w:t xml:space="preserve">(</w:t>
      </w:r>
      <w:r w:rsidRPr="00086C1A" w:rsidR="00086C1A">
        <w:t xml:space="preserve">Section</w:t>
      </w:r>
      <w:r w:rsidRPr="00086C1A" w:rsidR="00D1447E">
        <w:t xml:space="preserve"> 13(1) MRVO)</w:t>
      </w:r>
      <w:bookmarkEnd w:id="62"/>
    </w:p>
    <w:p w:rsidRPr="00F948CC" w:rsidR="00E50DA0" w:rsidP="00414C83" w:rsidRDefault="00E50DA0" w14:paraId="70F433AB" w14:textId="77777777">
      <w:pPr>
        <w:pStyle w:val="FarbigFett"/>
        <w:rPr>
          <w:color w:val="C00000"/>
        </w:rPr>
      </w:pPr>
      <w:r w:rsidRPr="00F948CC">
        <w:rPr>
          <w:color w:val="C00000"/>
        </w:rPr>
        <w:t xml:space="preserve">Evidence</w:t>
      </w:r>
    </w:p>
    <w:p w:rsidRPr="00F948CC" w:rsidR="00E50DA0" w:rsidP="00E50DA0" w:rsidRDefault="00E50DA0" w14:paraId="636F26DF"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DB3EDB">
        <w:rPr>
          <w:rFonts w:cs="Arial"/>
          <w:i/>
          <w:iCs/>
        </w:rPr>
        <w:t xml:space="preserve">and </w:t>
      </w:r>
      <w:r w:rsidRPr="00F948CC">
        <w:rPr>
          <w:rFonts w:cs="Arial"/>
          <w:i/>
          <w:iCs/>
        </w:rPr>
        <w:t xml:space="preserve">evaluation for this criterion? For example</w:t>
      </w:r>
    </w:p>
    <w:p w:rsidRPr="00F948CC" w:rsidR="00E50DA0" w:rsidP="00F948CC" w:rsidRDefault="00E50DA0" w14:paraId="3A332DAD" w14:textId="77777777">
      <w:pPr>
        <w:pStyle w:val="Listenabsatz"/>
        <w:numPr>
          <w:ilvl w:val="0"/>
          <w:numId w:val="6"/>
        </w:numPr>
        <w:spacing w:before="0"/>
        <w:rPr>
          <w:rFonts w:cs="Arial"/>
          <w:i/>
          <w:iCs/>
        </w:rPr>
      </w:pPr>
      <w:r w:rsidRPr="00F948CC">
        <w:rPr>
          <w:rFonts w:cs="Arial"/>
          <w:i/>
          <w:iCs/>
        </w:rPr>
        <w:t xml:space="preserve">Study and Examination Regulations </w:t>
      </w:r>
      <w:r w:rsidRPr="00F948CC" w:rsidR="005C448E">
        <w:rPr>
          <w:rFonts w:cs="Arial"/>
          <w:i/>
          <w:iCs/>
        </w:rPr>
        <w:t xml:space="preserve">for the </w:t>
      </w:r>
      <w:r w:rsidRPr="00F948CC" w:rsidR="005C448E">
        <w:rPr>
          <w:rFonts w:cs="Arial"/>
          <w:i/>
          <w:iCs/>
        </w:rPr>
        <w:t xml:space="preserve">xy</w:t>
      </w:r>
      <w:r w:rsidRPr="00F948CC">
        <w:rPr>
          <w:rFonts w:cs="Arial"/>
          <w:i/>
          <w:iCs/>
        </w:rPr>
        <w:t xml:space="preserve"> degree program</w:t>
      </w:r>
    </w:p>
    <w:p w:rsidRPr="00F948CC" w:rsidR="00DB3EDB" w:rsidP="00F948CC" w:rsidRDefault="00E50DA0" w14:paraId="586C1891" w14:textId="77777777">
      <w:pPr>
        <w:pStyle w:val="Listenabsatz"/>
        <w:numPr>
          <w:ilvl w:val="0"/>
          <w:numId w:val="6"/>
        </w:numPr>
        <w:spacing w:before="0"/>
        <w:rPr>
          <w:rFonts w:cs="Arial"/>
          <w:i/>
          <w:iCs/>
        </w:rPr>
      </w:pPr>
      <w:r w:rsidRPr="00F948CC">
        <w:rPr>
          <w:rFonts w:cs="Arial"/>
          <w:i/>
          <w:iCs/>
        </w:rPr>
        <w:t xml:space="preserve">Module handbook </w:t>
      </w:r>
      <w:r w:rsidRPr="00F948CC" w:rsidR="005C448E">
        <w:rPr>
          <w:rFonts w:cs="Arial"/>
          <w:i/>
          <w:iCs/>
        </w:rPr>
        <w:t xml:space="preserve">for the </w:t>
      </w:r>
      <w:r w:rsidRPr="00F948CC">
        <w:rPr>
          <w:rFonts w:cs="Arial"/>
          <w:i/>
          <w:iCs/>
        </w:rPr>
        <w:t xml:space="preserve">degree program </w:t>
      </w:r>
      <w:r w:rsidRPr="00F948CC" w:rsidR="005C448E">
        <w:rPr>
          <w:rFonts w:cs="Arial"/>
          <w:i/>
          <w:iCs/>
        </w:rPr>
        <w:t xml:space="preserve">xy </w:t>
      </w:r>
    </w:p>
    <w:p w:rsidRPr="00F948CC" w:rsidR="00DB3EDB" w:rsidP="00F948CC" w:rsidRDefault="00DB3EDB" w14:paraId="45F760E5" w14:textId="77777777">
      <w:pPr>
        <w:pStyle w:val="Listenabsatz"/>
        <w:numPr>
          <w:ilvl w:val="0"/>
          <w:numId w:val="6"/>
        </w:numPr>
        <w:spacing w:before="0"/>
        <w:rPr>
          <w:rFonts w:cs="Arial"/>
          <w:i/>
          <w:iCs/>
        </w:rPr>
      </w:pPr>
      <w:r w:rsidRPr="00F948CC">
        <w:rPr>
          <w:rFonts w:cs="Arial"/>
          <w:i/>
          <w:iCs/>
        </w:rPr>
        <w:t xml:space="preserve">Qualification framework for the subject/discipline xy (with indication of source)</w:t>
      </w:r>
    </w:p>
    <w:p w:rsidRPr="00F948CC" w:rsidR="00784E87" w:rsidP="00F948CC" w:rsidRDefault="00784E87" w14:paraId="3E4D1273" w14:textId="77777777">
      <w:pPr>
        <w:pStyle w:val="Listenabsatz"/>
        <w:numPr>
          <w:ilvl w:val="0"/>
          <w:numId w:val="6"/>
        </w:numPr>
        <w:spacing w:before="0"/>
        <w:rPr>
          <w:rFonts w:cs="Arial"/>
          <w:i/>
          <w:iCs/>
        </w:rPr>
      </w:pPr>
      <w:r w:rsidRPr="00F948CC">
        <w:rPr>
          <w:rFonts w:cs="Arial"/>
          <w:i/>
          <w:iCs/>
        </w:rPr>
        <w:t xml:space="preserve">Location where measures/processes </w:t>
      </w:r>
      <w:r w:rsidRPr="00F948CC" w:rsidR="008A263F">
        <w:rPr>
          <w:rFonts w:cs="Arial"/>
          <w:i/>
          <w:iCs/>
        </w:rPr>
        <w:t xml:space="preserve">are described that </w:t>
      </w:r>
      <w:r w:rsidRPr="00F948CC" w:rsidR="007B7919">
        <w:rPr>
          <w:rFonts w:cs="Arial"/>
          <w:i/>
          <w:iCs/>
        </w:rPr>
        <w:t xml:space="preserve">ensure   </w:t>
      </w:r>
      <w:r w:rsidRPr="00F948CC" w:rsidR="008A263F">
        <w:rPr>
          <w:rFonts w:cs="Arial"/>
          <w:i/>
          <w:iCs/>
        </w:rPr>
        <w:t xml:space="preserve">the </w:t>
      </w:r>
      <w:r w:rsidRPr="00F948CC" w:rsidR="007C3BBE">
        <w:rPr>
          <w:rFonts w:cs="Arial"/>
          <w:i/>
          <w:iCs/>
        </w:rPr>
        <w:t xml:space="preserve">continuous review </w:t>
      </w:r>
      <w:r w:rsidRPr="00F948CC" w:rsidR="007B7919">
        <w:rPr>
          <w:rFonts w:cs="Arial"/>
          <w:i/>
          <w:iCs/>
        </w:rPr>
        <w:t xml:space="preserve">and adaptation </w:t>
      </w:r>
      <w:r w:rsidRPr="00F948CC" w:rsidR="007C3BBE">
        <w:rPr>
          <w:rFonts w:cs="Arial"/>
          <w:i/>
          <w:iCs/>
        </w:rPr>
        <w:t xml:space="preserve">of the subject-specific content and the methodological and didactic approaches of the curriculum </w:t>
      </w:r>
      <w:r w:rsidRPr="00F948CC" w:rsidR="007B7919">
        <w:rPr>
          <w:rFonts w:cs="Arial"/>
          <w:i/>
          <w:iCs/>
        </w:rPr>
        <w:t xml:space="preserve">(e.g., self-report)   </w:t>
      </w:r>
    </w:p>
    <w:p w:rsidRPr="00F948CC" w:rsidR="005C448E" w:rsidP="00F948CC" w:rsidRDefault="00193EB7" w14:paraId="2DC996C7" w14:textId="77777777">
      <w:pPr>
        <w:pStyle w:val="Listenabsatz"/>
        <w:numPr>
          <w:ilvl w:val="0"/>
          <w:numId w:val="6"/>
        </w:numPr>
        <w:spacing w:before="0"/>
        <w:rPr>
          <w:rFonts w:cs="Arial"/>
          <w:i/>
          <w:iCs/>
        </w:rPr>
      </w:pPr>
      <w:r w:rsidRPr="00F948CC">
        <w:rPr>
          <w:rFonts w:cs="Arial"/>
          <w:i/>
          <w:iCs/>
        </w:rPr>
        <w:t xml:space="preserve">…</w:t>
      </w:r>
    </w:p>
    <w:p w:rsidR="00E50DA0" w:rsidP="00C638A7" w:rsidRDefault="00E50DA0" w14:paraId="29AA1155" w14:textId="77777777"/>
    <w:p w:rsidR="00414C83" w:rsidP="00414C83" w:rsidRDefault="00414C83" w14:paraId="7C67B6D4" w14:textId="77777777">
      <w:pPr>
        <w:pStyle w:val="FarbigFett"/>
      </w:pPr>
      <w:r w:rsidRPr="736EC280">
        <w:t xml:space="preserve">Status</w:t>
      </w:r>
    </w:p>
    <w:p w:rsidRPr="00C80028" w:rsidR="00C80028" w:rsidP="00414C83" w:rsidRDefault="00C80028" w14:paraId="31DDD1C3" w14:textId="77777777">
      <w:pPr>
        <w:rPr>
          <w:i/>
          <w:iCs/>
        </w:rPr>
      </w:pPr>
      <w:r w:rsidRPr="006C250C">
        <w:rPr>
          <w:i/>
          <w:iCs/>
        </w:rPr>
        <w:t xml:space="preserve">Verbatim excerpts from the self-report must be marked as quotations.</w:t>
      </w:r>
    </w:p>
    <w:p w:rsidRPr="00FD370C" w:rsidR="00414C83" w:rsidP="00414C83" w:rsidRDefault="00414C83" w14:paraId="25C4EB4D" w14:textId="77777777">
      <w:r w:rsidRPr="736EC280">
        <w:t xml:space="preserve">[Text]</w:t>
      </w:r>
    </w:p>
    <w:p w:rsidR="00414C83" w:rsidP="00414C83" w:rsidRDefault="00414C83" w14:paraId="0E83AB10" w14:textId="77777777">
      <w:pPr>
        <w:pStyle w:val="FarbigFett"/>
      </w:pPr>
      <w:r w:rsidRPr="00457100">
        <w:t xml:space="preserve">Evaluation: Strengths and Areas for Improvement</w:t>
      </w:r>
    </w:p>
    <w:p w:rsidRPr="00FD370C" w:rsidR="00414C83" w:rsidP="00414C83" w:rsidRDefault="00414C83" w14:paraId="6C46403A" w14:textId="77777777">
      <w:r w:rsidRPr="00FD370C">
        <w:t xml:space="preserve">[Text]</w:t>
      </w:r>
    </w:p>
    <w:p w:rsidRPr="00457100" w:rsidR="00414C83" w:rsidP="00414C83" w:rsidRDefault="00414C83" w14:paraId="5E1AF2D8" w14:textId="77777777">
      <w:pPr>
        <w:pStyle w:val="FarbigFett"/>
      </w:pPr>
      <w:r>
        <w:t xml:space="preserve">Proposed</w:t>
      </w:r>
      <w:r w:rsidRPr="00457100">
        <w:t xml:space="preserve"> Decision</w:t>
      </w:r>
    </w:p>
    <w:p w:rsidRPr="00FD370C" w:rsidR="00414C83" w:rsidP="00414C83" w:rsidRDefault="00414C83" w14:paraId="4AE33963" w14:textId="77777777">
      <w:r w:rsidRPr="00FD370C">
        <w:t xml:space="preserve">Met / Not met. </w:t>
      </w:r>
      <w:r w:rsidRPr="00414C83">
        <w:rPr>
          <w:i/>
          <w:iCs/>
        </w:rPr>
        <w:t xml:space="preserve">If not met: Justification and, if applicable, proposal for a condition.</w:t>
      </w:r>
    </w:p>
    <w:p w:rsidR="00414C83" w:rsidP="00414C83" w:rsidRDefault="00414C83" w14:paraId="0A1D5A8B" w14:textId="77777777">
      <w:r w:rsidRPr="00FD370C">
        <w:t xml:space="preserve">The review panel proposes the following condition(s):</w:t>
      </w:r>
    </w:p>
    <w:p w:rsidRPr="00FD370C" w:rsidR="00414C83" w:rsidP="00414C83" w:rsidRDefault="00414C83" w14:paraId="2327363A" w14:textId="77777777">
      <w:r w:rsidRPr="00FD370C">
        <w:t xml:space="preserve">[Text]</w:t>
      </w:r>
    </w:p>
    <w:p w:rsidR="00414C83" w:rsidP="00414C83" w:rsidRDefault="00414C83" w14:paraId="32581D99" w14:textId="77777777">
      <w:r w:rsidRPr="00FD370C">
        <w:t xml:space="preserve">If applicable: The review panel makes the following recommendations:</w:t>
      </w:r>
    </w:p>
    <w:p w:rsidRPr="00FD370C" w:rsidR="00414C83" w:rsidP="00414C83" w:rsidRDefault="00414C83" w14:paraId="797437D7" w14:textId="77777777">
      <w:r w:rsidRPr="00FD370C">
        <w:t xml:space="preserve">[Text]</w:t>
      </w:r>
    </w:p>
    <w:p w:rsidRPr="00457100" w:rsidR="003916CD" w:rsidP="00C638A7" w:rsidRDefault="003916CD" w14:paraId="7A8F3B52" w14:textId="77777777">
      <w:pPr>
        <w:rPr>
          <w:lang w:eastAsia="en-US"/>
        </w:rPr>
      </w:pPr>
    </w:p>
    <w:p w:rsidRPr="001C31ED" w:rsidR="00225F95" w:rsidP="0084455E" w:rsidRDefault="00D1447E" w14:paraId="63E3C1AE" w14:textId="77777777">
      <w:pPr>
        <w:pStyle w:val="berschrift3"/>
      </w:pPr>
      <w:bookmarkStart w:name="_(Wenn_einschlägig)_Lehramt" w:id="63"/>
      <w:bookmarkStart w:name="_Toc197958168" w:id="64"/>
      <w:bookmarkEnd w:id="63"/>
      <w:r w:rsidRPr="00C14371">
        <w:rPr>
          <w:i/>
          <w:iCs/>
        </w:rPr>
        <w:t xml:space="preserve">If applicable</w:t>
      </w:r>
      <w:r w:rsidRPr="00C14371" w:rsidR="006C6601">
        <w:rPr>
          <w:i/>
          <w:iCs/>
        </w:rPr>
        <w:t xml:space="preserve">: </w:t>
      </w:r>
      <w:r w:rsidRPr="00C8232E" w:rsidR="004507AC">
        <w:t xml:space="preserve">Teaching profession </w:t>
      </w:r>
      <w:r w:rsidRPr="00086C1A">
        <w:rPr>
          <w:rFonts w:cs="Times New Roman"/>
          <w:iCs/>
        </w:rPr>
        <w:t xml:space="preserve">(</w:t>
      </w:r>
      <w:r w:rsidRPr="00086C1A" w:rsidR="00086C1A">
        <w:rPr>
          <w:iCs/>
        </w:rPr>
        <w:t xml:space="preserve">Section</w:t>
      </w:r>
      <w:r w:rsidRPr="00086C1A">
        <w:rPr>
          <w:iCs/>
        </w:rPr>
        <w:t xml:space="preserve"> 13(2) and (3) MRVO)</w:t>
      </w:r>
      <w:bookmarkEnd w:id="64"/>
    </w:p>
    <w:p w:rsidRPr="00F948CC" w:rsidR="00E50DA0" w:rsidP="00414C83" w:rsidRDefault="00E50DA0" w14:paraId="338A2B05" w14:textId="77777777">
      <w:pPr>
        <w:pStyle w:val="FarbigFett"/>
        <w:rPr>
          <w:color w:val="C00000"/>
        </w:rPr>
      </w:pPr>
      <w:r w:rsidRPr="00F948CC">
        <w:rPr>
          <w:color w:val="C00000"/>
        </w:rPr>
        <w:t xml:space="preserve">Evidence</w:t>
      </w:r>
    </w:p>
    <w:p w:rsidRPr="00F948CC" w:rsidR="00E50DA0" w:rsidP="00E50DA0" w:rsidRDefault="00E50DA0" w14:paraId="56A12D7D"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C638A7">
        <w:rPr>
          <w:rFonts w:cs="Arial"/>
          <w:i/>
          <w:iCs/>
        </w:rPr>
        <w:t xml:space="preserve">and </w:t>
      </w:r>
      <w:r w:rsidRPr="00F948CC">
        <w:rPr>
          <w:rFonts w:cs="Arial"/>
          <w:i/>
          <w:iCs/>
        </w:rPr>
        <w:t xml:space="preserve">evaluation for this criterion? For example</w:t>
      </w:r>
    </w:p>
    <w:p w:rsidRPr="00F948CC" w:rsidR="00C638A7" w:rsidP="00F948CC" w:rsidRDefault="00C638A7" w14:paraId="005B09FA" w14:textId="77777777">
      <w:pPr>
        <w:numPr>
          <w:ilvl w:val="0"/>
          <w:numId w:val="16"/>
        </w:numPr>
        <w:rPr>
          <w:rFonts w:cs="Arial"/>
          <w:i/>
          <w:iCs/>
          <w:szCs w:val="22"/>
          <w:lang w:eastAsia="en-US"/>
        </w:rPr>
      </w:pPr>
      <w:r w:rsidRPr="00F948CC">
        <w:rPr>
          <w:rFonts w:cs="Arial"/>
          <w:i/>
          <w:iCs/>
          <w:szCs w:val="22"/>
          <w:lang w:eastAsia="en-US"/>
        </w:rPr>
        <w:t xml:space="preserve">KMK Standards “Standards for Teacher Education: Educational Sciences”</w:t>
      </w:r>
    </w:p>
    <w:p w:rsidRPr="00F948CC" w:rsidR="00C638A7" w:rsidP="00F948CC" w:rsidRDefault="00C638A7" w14:paraId="3F9A6F12" w14:textId="77777777">
      <w:pPr>
        <w:numPr>
          <w:ilvl w:val="0"/>
          <w:numId w:val="16"/>
        </w:numPr>
        <w:rPr>
          <w:rFonts w:cs="Arial"/>
          <w:i/>
          <w:iCs/>
          <w:szCs w:val="22"/>
          <w:lang w:eastAsia="en-US"/>
        </w:rPr>
      </w:pPr>
      <w:r w:rsidRPr="00F948CC">
        <w:rPr>
          <w:rFonts w:cs="Arial"/>
          <w:i/>
          <w:iCs/>
          <w:szCs w:val="22"/>
          <w:lang w:eastAsia="en-US"/>
        </w:rPr>
        <w:t xml:space="preserve">Joint state requirements for subject-specific sciences and subject-specific didactics in teacher education </w:t>
      </w:r>
    </w:p>
    <w:p w:rsidRPr="00F948CC" w:rsidR="00C638A7" w:rsidP="00F948CC" w:rsidRDefault="00C638A7" w14:paraId="22A3E8AC" w14:textId="77777777">
      <w:pPr>
        <w:numPr>
          <w:ilvl w:val="0"/>
          <w:numId w:val="16"/>
        </w:numPr>
        <w:rPr>
          <w:rFonts w:cs="Arial"/>
          <w:i/>
          <w:iCs/>
          <w:szCs w:val="22"/>
          <w:lang w:eastAsia="en-US"/>
        </w:rPr>
      </w:pPr>
      <w:r w:rsidRPr="00F948CC">
        <w:rPr>
          <w:rFonts w:cs="Arial"/>
          <w:i/>
          <w:iCs/>
          <w:szCs w:val="22"/>
          <w:lang w:eastAsia="en-US"/>
        </w:rPr>
        <w:t xml:space="preserve">State school law, if applicable</w:t>
      </w:r>
    </w:p>
    <w:p w:rsidRPr="00F948CC" w:rsidR="00C638A7" w:rsidP="00F948CC" w:rsidRDefault="00C638A7" w14:paraId="0521DC44" w14:textId="77777777">
      <w:pPr>
        <w:numPr>
          <w:ilvl w:val="0"/>
          <w:numId w:val="16"/>
        </w:numPr>
        <w:rPr>
          <w:rFonts w:cs="Arial"/>
          <w:i/>
          <w:iCs/>
          <w:szCs w:val="22"/>
          <w:lang w:eastAsia="en-US"/>
        </w:rPr>
      </w:pPr>
      <w:r w:rsidRPr="00F948CC">
        <w:rPr>
          <w:rFonts w:cs="Arial"/>
          <w:i/>
          <w:iCs/>
          <w:szCs w:val="22"/>
          <w:lang w:eastAsia="en-US"/>
        </w:rPr>
        <w:t xml:space="preserve">State regulations and other provisions regarding teacher education, if applicable</w:t>
      </w:r>
    </w:p>
    <w:p w:rsidRPr="00F948CC" w:rsidR="00C638A7" w:rsidP="00F948CC" w:rsidRDefault="00C638A7" w14:paraId="7F0BBEA4" w14:textId="77777777">
      <w:pPr>
        <w:numPr>
          <w:ilvl w:val="0"/>
          <w:numId w:val="16"/>
        </w:numPr>
        <w:rPr>
          <w:rFonts w:cs="Arial"/>
          <w:i/>
          <w:iCs/>
          <w:szCs w:val="22"/>
          <w:lang w:eastAsia="en-US"/>
        </w:rPr>
      </w:pPr>
      <w:r w:rsidRPr="00F948CC">
        <w:rPr>
          <w:rFonts w:cs="Arial"/>
          <w:i/>
          <w:iCs/>
          <w:szCs w:val="22"/>
          <w:lang w:eastAsia="en-US"/>
        </w:rPr>
        <w:t xml:space="preserve">Study and Examination Regulations and Module Handbook for the xy degree program</w:t>
      </w:r>
    </w:p>
    <w:p w:rsidRPr="00F948CC" w:rsidR="009D7D80" w:rsidP="00F948CC" w:rsidRDefault="009D7D80" w14:paraId="009DA4A6" w14:textId="77777777">
      <w:pPr>
        <w:numPr>
          <w:ilvl w:val="0"/>
          <w:numId w:val="16"/>
        </w:numPr>
        <w:rPr>
          <w:rFonts w:cs="Arial"/>
          <w:i/>
          <w:iCs/>
          <w:szCs w:val="22"/>
          <w:lang w:eastAsia="en-US"/>
        </w:rPr>
      </w:pPr>
      <w:r w:rsidRPr="00F948CC">
        <w:rPr>
          <w:rFonts w:cs="Arial"/>
          <w:i/>
          <w:iCs/>
          <w:szCs w:val="22"/>
          <w:lang w:eastAsia="en-US"/>
        </w:rPr>
        <w:t xml:space="preserve">…</w:t>
      </w:r>
    </w:p>
    <w:p w:rsidR="00E50DA0" w:rsidP="00C638A7" w:rsidRDefault="00E50DA0" w14:paraId="3AC22C94" w14:textId="77777777"/>
    <w:p w:rsidR="00414C83" w:rsidP="00414C83" w:rsidRDefault="00414C83" w14:paraId="4634ED0D" w14:textId="77777777">
      <w:pPr>
        <w:pStyle w:val="FarbigFett"/>
      </w:pPr>
      <w:r w:rsidRPr="736EC280">
        <w:t xml:space="preserve">Status</w:t>
      </w:r>
    </w:p>
    <w:p w:rsidRPr="006C250C" w:rsidR="00E000E1" w:rsidP="00E000E1" w:rsidRDefault="00E000E1" w14:paraId="7776F55E" w14:textId="77777777">
      <w:pPr>
        <w:rPr>
          <w:i/>
          <w:iCs/>
        </w:rPr>
      </w:pPr>
      <w:r w:rsidRPr="006C250C">
        <w:rPr>
          <w:i/>
          <w:iCs/>
        </w:rPr>
        <w:t xml:space="preserve">Direct quotations from the self-report must be marked as such.</w:t>
      </w:r>
    </w:p>
    <w:p w:rsidR="00C80028" w:rsidP="00414C83" w:rsidRDefault="00C80028" w14:paraId="29B01BB3" w14:textId="77777777"/>
    <w:p w:rsidRPr="00FD370C" w:rsidR="00414C83" w:rsidP="00414C83" w:rsidRDefault="00414C83" w14:paraId="642361F0" w14:textId="77777777">
      <w:r w:rsidRPr="736EC280">
        <w:t xml:space="preserve">[Text]</w:t>
      </w:r>
    </w:p>
    <w:p w:rsidR="00414C83" w:rsidP="00414C83" w:rsidRDefault="00414C83" w14:paraId="3C713211" w14:textId="77777777">
      <w:pPr>
        <w:pStyle w:val="FarbigFett"/>
      </w:pPr>
      <w:r w:rsidRPr="00457100">
        <w:t xml:space="preserve">Evaluation: Strengths and Areas for Improvement</w:t>
      </w:r>
    </w:p>
    <w:p w:rsidRPr="00FD370C" w:rsidR="00414C83" w:rsidP="00414C83" w:rsidRDefault="00414C83" w14:paraId="5D9A9602" w14:textId="77777777">
      <w:r w:rsidRPr="00FD370C">
        <w:t xml:space="preserve">[Text]</w:t>
      </w:r>
    </w:p>
    <w:p w:rsidRPr="00457100" w:rsidR="00414C83" w:rsidP="00414C83" w:rsidRDefault="00414C83" w14:paraId="0E79B0C8" w14:textId="77777777">
      <w:pPr>
        <w:pStyle w:val="FarbigFett"/>
      </w:pPr>
      <w:r>
        <w:t xml:space="preserve">Proposed</w:t>
      </w:r>
      <w:r w:rsidRPr="00457100">
        <w:t xml:space="preserve"> Decision</w:t>
      </w:r>
    </w:p>
    <w:p w:rsidRPr="00FD370C" w:rsidR="00414C83" w:rsidP="00414C83" w:rsidRDefault="00414C83" w14:paraId="6D7FAB44" w14:textId="77777777">
      <w:r w:rsidRPr="00FD370C">
        <w:t xml:space="preserve">Met / Not met. </w:t>
      </w:r>
      <w:r w:rsidRPr="00414C83">
        <w:rPr>
          <w:i/>
          <w:iCs/>
        </w:rPr>
        <w:t xml:space="preserve">If not met: Justification and, if applicable, proposal for a condition.</w:t>
      </w:r>
    </w:p>
    <w:p w:rsidR="00414C83" w:rsidP="00414C83" w:rsidRDefault="00414C83" w14:paraId="55DA3BE6" w14:textId="77777777">
      <w:r w:rsidRPr="00FD370C">
        <w:t xml:space="preserve">The review panel proposes the following condition(s):</w:t>
      </w:r>
    </w:p>
    <w:p w:rsidRPr="00FD370C" w:rsidR="00414C83" w:rsidP="00414C83" w:rsidRDefault="00414C83" w14:paraId="3038CB7C" w14:textId="77777777">
      <w:r w:rsidRPr="00FD370C">
        <w:t xml:space="preserve">[Text]</w:t>
      </w:r>
    </w:p>
    <w:p w:rsidR="00414C83" w:rsidP="00414C83" w:rsidRDefault="00414C83" w14:paraId="0DE3213A" w14:textId="77777777">
      <w:r w:rsidRPr="00FD370C">
        <w:t xml:space="preserve">If applicable: The review panel makes the following recommendations:</w:t>
      </w:r>
    </w:p>
    <w:p w:rsidRPr="00FD370C" w:rsidR="00414C83" w:rsidP="00414C83" w:rsidRDefault="00414C83" w14:paraId="5D7E64FE" w14:textId="77777777">
      <w:r w:rsidRPr="00FD370C">
        <w:t xml:space="preserve">[Text]</w:t>
      </w:r>
    </w:p>
    <w:p w:rsidRPr="00457100" w:rsidR="003916CD" w:rsidP="00C638A7" w:rsidRDefault="003916CD" w14:paraId="54F54395" w14:textId="77777777">
      <w:pPr>
        <w:rPr>
          <w:lang w:eastAsia="en-US"/>
        </w:rPr>
      </w:pPr>
    </w:p>
    <w:p w:rsidRPr="00457100" w:rsidR="00520772" w:rsidP="0084455E" w:rsidRDefault="00520772" w14:paraId="602E86C4" w14:textId="77777777">
      <w:pPr>
        <w:pStyle w:val="berschrift2"/>
      </w:pPr>
      <w:bookmarkStart w:name="_Studienerfolg_(§_14" w:id="65"/>
      <w:bookmarkStart w:name="_Toc197958169" w:id="66"/>
      <w:bookmarkEnd w:id="65"/>
      <w:r w:rsidRPr="00457100">
        <w:t xml:space="preserve">Academic Success </w:t>
      </w:r>
      <w:r w:rsidRPr="00086C1A" w:rsidR="00F9140D">
        <w:t xml:space="preserve">(</w:t>
      </w:r>
      <w:r w:rsidRPr="00086C1A" w:rsidR="00086C1A">
        <w:t xml:space="preserve">Section</w:t>
      </w:r>
      <w:r w:rsidRPr="00086C1A" w:rsidR="00F9140D">
        <w:t xml:space="preserve"> 14 MRVO)</w:t>
      </w:r>
      <w:bookmarkEnd w:id="66"/>
      <w:r w:rsidRPr="00D1447E" w:rsidR="00D1447E">
        <w:t xml:space="preserve"> </w:t>
      </w:r>
    </w:p>
    <w:p w:rsidRPr="00F948CC" w:rsidR="00E50DA0" w:rsidP="00414C83" w:rsidRDefault="00E50DA0" w14:paraId="73F4ECA9" w14:textId="77777777">
      <w:pPr>
        <w:pStyle w:val="FarbigFett"/>
        <w:rPr>
          <w:color w:val="C00000"/>
        </w:rPr>
      </w:pPr>
      <w:r w:rsidRPr="00F948CC">
        <w:rPr>
          <w:color w:val="C00000"/>
        </w:rPr>
        <w:t xml:space="preserve">Evidence</w:t>
      </w:r>
    </w:p>
    <w:p w:rsidRPr="00F948CC" w:rsidR="00E50DA0" w:rsidP="00E50DA0" w:rsidRDefault="00E50DA0" w14:paraId="1627F8F9"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C638A7">
        <w:rPr>
          <w:rFonts w:cs="Arial"/>
          <w:i/>
          <w:iCs/>
        </w:rPr>
        <w:t xml:space="preserve">and </w:t>
      </w:r>
      <w:r w:rsidRPr="00F948CC">
        <w:rPr>
          <w:rFonts w:cs="Arial"/>
          <w:i/>
          <w:iCs/>
        </w:rPr>
        <w:t xml:space="preserve">evaluation for this criterion? For example</w:t>
      </w:r>
    </w:p>
    <w:p w:rsidRPr="00F948CC" w:rsidR="00FC35A7" w:rsidP="00F948CC" w:rsidRDefault="00FC35A7" w14:paraId="16871963" w14:textId="77777777">
      <w:pPr>
        <w:pStyle w:val="Listenabsatz"/>
        <w:numPr>
          <w:ilvl w:val="0"/>
          <w:numId w:val="6"/>
        </w:numPr>
        <w:spacing w:before="0"/>
        <w:rPr>
          <w:rFonts w:cs="Arial"/>
          <w:i/>
          <w:iCs/>
        </w:rPr>
      </w:pPr>
      <w:r w:rsidRPr="00F948CC">
        <w:rPr>
          <w:rFonts w:cs="Arial"/>
          <w:i/>
          <w:iCs/>
        </w:rPr>
        <w:t xml:space="preserve">Document</w:t>
      </w:r>
      <w:r w:rsidRPr="00F948CC" w:rsidR="00757270">
        <w:rPr>
          <w:rFonts w:cs="Arial"/>
          <w:i/>
          <w:iCs/>
        </w:rPr>
        <w:t xml:space="preserve">(s) </w:t>
      </w:r>
      <w:r w:rsidRPr="00F948CC">
        <w:rPr>
          <w:rFonts w:cs="Arial"/>
          <w:i/>
          <w:iCs/>
        </w:rPr>
        <w:t xml:space="preserve">describing and defining the continuous monitoring tools used in the degree program (e.g., evaluation regulations, QM manual, process descriptions, or similar)</w:t>
      </w:r>
    </w:p>
    <w:p w:rsidRPr="00F948CC" w:rsidR="00FC35A7" w:rsidP="00F948CC" w:rsidRDefault="00FC35A7" w14:paraId="57E5B5E4" w14:textId="77777777">
      <w:pPr>
        <w:pStyle w:val="Listenabsatz"/>
        <w:numPr>
          <w:ilvl w:val="0"/>
          <w:numId w:val="6"/>
        </w:numPr>
        <w:spacing w:before="0"/>
        <w:rPr>
          <w:rFonts w:cs="Arial"/>
          <w:i/>
          <w:iCs/>
        </w:rPr>
      </w:pPr>
      <w:r w:rsidRPr="00F948CC">
        <w:rPr>
          <w:rFonts w:cs="Arial"/>
          <w:i/>
          <w:iCs/>
        </w:rPr>
        <w:t xml:space="preserve">Sample questionnaire for program, teaching evaluation, or graduate survey</w:t>
      </w:r>
    </w:p>
    <w:p w:rsidRPr="00F948CC" w:rsidR="00FC35A7" w:rsidP="00F948CC" w:rsidRDefault="00FC35A7" w14:paraId="227FDE3F" w14:textId="77777777">
      <w:pPr>
        <w:pStyle w:val="Listenabsatz"/>
        <w:numPr>
          <w:ilvl w:val="0"/>
          <w:numId w:val="6"/>
        </w:numPr>
        <w:spacing w:before="0"/>
        <w:rPr>
          <w:rFonts w:cs="Arial"/>
          <w:i/>
          <w:iCs/>
        </w:rPr>
      </w:pPr>
      <w:r w:rsidRPr="00F948CC">
        <w:rPr>
          <w:rFonts w:cs="Arial"/>
          <w:i/>
          <w:iCs/>
        </w:rPr>
        <w:t xml:space="preserve">(Sample) evaluation results from the previous accreditation period</w:t>
      </w:r>
    </w:p>
    <w:p w:rsidRPr="00F948CC" w:rsidR="00E50DA0" w:rsidP="00F948CC" w:rsidRDefault="00E50DA0" w14:paraId="1E7DD860" w14:textId="77777777">
      <w:pPr>
        <w:pStyle w:val="Listenabsatz"/>
        <w:numPr>
          <w:ilvl w:val="0"/>
          <w:numId w:val="6"/>
        </w:numPr>
        <w:spacing w:before="0"/>
        <w:rPr>
          <w:rFonts w:cs="Arial"/>
          <w:i/>
          <w:iCs/>
        </w:rPr>
      </w:pPr>
      <w:r w:rsidRPr="00F948CC">
        <w:rPr>
          <w:rFonts w:cs="Arial"/>
          <w:i/>
          <w:iCs/>
        </w:rPr>
        <w:t xml:space="preserve">…</w:t>
      </w:r>
    </w:p>
    <w:p w:rsidR="00E50DA0" w:rsidP="00C638A7" w:rsidRDefault="00E50DA0" w14:paraId="5CE2AB46" w14:textId="77777777"/>
    <w:p w:rsidR="00414C83" w:rsidP="00414C83" w:rsidRDefault="00414C83" w14:paraId="7ED17272" w14:textId="77777777">
      <w:pPr>
        <w:pStyle w:val="FarbigFett"/>
      </w:pPr>
      <w:r w:rsidRPr="736EC280">
        <w:t xml:space="preserve">Current status</w:t>
      </w:r>
    </w:p>
    <w:p w:rsidRPr="00E000E1" w:rsidR="00E000E1" w:rsidP="00414C83" w:rsidRDefault="00E000E1" w14:paraId="44206D55" w14:textId="77777777">
      <w:pPr>
        <w:rPr>
          <w:i/>
          <w:iCs/>
        </w:rPr>
      </w:pPr>
      <w:r w:rsidRPr="006C250C">
        <w:rPr>
          <w:i/>
          <w:iCs/>
        </w:rPr>
        <w:t xml:space="preserve">Direct quotations from the self-evaluation report must be marked as such.</w:t>
      </w:r>
    </w:p>
    <w:p w:rsidRPr="00FD370C" w:rsidR="00414C83" w:rsidP="00414C83" w:rsidRDefault="00414C83" w14:paraId="2B0F41B4" w14:textId="77777777">
      <w:r w:rsidRPr="736EC280">
        <w:t xml:space="preserve">[Text]</w:t>
      </w:r>
    </w:p>
    <w:p w:rsidR="00414C83" w:rsidP="00414C83" w:rsidRDefault="00414C83" w14:paraId="0358587B" w14:textId="77777777">
      <w:pPr>
        <w:pStyle w:val="FarbigFett"/>
      </w:pPr>
      <w:r w:rsidRPr="00457100">
        <w:t xml:space="preserve">Assessment: Strengths and Areas for Improvement</w:t>
      </w:r>
    </w:p>
    <w:p w:rsidRPr="00FD370C" w:rsidR="00414C83" w:rsidP="00414C83" w:rsidRDefault="00414C83" w14:paraId="6F472219" w14:textId="77777777">
      <w:r w:rsidRPr="00FD370C">
        <w:t xml:space="preserve">[Text]</w:t>
      </w:r>
    </w:p>
    <w:p w:rsidRPr="00457100" w:rsidR="00414C83" w:rsidP="00414C83" w:rsidRDefault="00414C83" w14:paraId="16F41ADC" w14:textId="77777777">
      <w:pPr>
        <w:pStyle w:val="FarbigFett"/>
      </w:pPr>
      <w:r>
        <w:t xml:space="preserve">Proposed</w:t>
      </w:r>
      <w:r w:rsidRPr="00457100">
        <w:t xml:space="preserve"> Decision</w:t>
      </w:r>
    </w:p>
    <w:p w:rsidRPr="00FD370C" w:rsidR="00414C83" w:rsidP="00414C83" w:rsidRDefault="00414C83" w14:paraId="2DB7347A" w14:textId="77777777">
      <w:r w:rsidRPr="00FD370C">
        <w:t xml:space="preserve">Met / Not met. </w:t>
      </w:r>
      <w:r w:rsidRPr="00414C83">
        <w:rPr>
          <w:i/>
          <w:iCs/>
        </w:rPr>
        <w:t xml:space="preserve">If not met: Justification and, if applicable, proposal for a condition.</w:t>
      </w:r>
    </w:p>
    <w:p w:rsidR="00414C83" w:rsidP="00414C83" w:rsidRDefault="00414C83" w14:paraId="6864FBE4" w14:textId="77777777">
      <w:r w:rsidRPr="00FD370C">
        <w:t xml:space="preserve">The review panel proposes the following condition(s):</w:t>
      </w:r>
    </w:p>
    <w:p w:rsidRPr="00FD370C" w:rsidR="00414C83" w:rsidP="00414C83" w:rsidRDefault="00414C83" w14:paraId="0520564A" w14:textId="77777777">
      <w:r w:rsidRPr="00FD370C">
        <w:t xml:space="preserve">[Text]</w:t>
      </w:r>
    </w:p>
    <w:p w:rsidR="00414C83" w:rsidP="00414C83" w:rsidRDefault="00414C83" w14:paraId="449AFD0B" w14:textId="77777777">
      <w:r w:rsidRPr="00FD370C">
        <w:t xml:space="preserve">If applicable: The review panel makes the following recommendations:</w:t>
      </w:r>
    </w:p>
    <w:p w:rsidRPr="00FD370C" w:rsidR="00414C83" w:rsidP="00414C83" w:rsidRDefault="00414C83" w14:paraId="08EA76A0" w14:textId="77777777">
      <w:r w:rsidRPr="00FD370C">
        <w:t xml:space="preserve">[Text]</w:t>
      </w:r>
    </w:p>
    <w:p w:rsidRPr="00457100" w:rsidR="00520772" w:rsidP="00C638A7" w:rsidRDefault="00520772" w14:paraId="25D5939F" w14:textId="77777777">
      <w:pPr>
        <w:rPr>
          <w:lang w:eastAsia="en-US"/>
        </w:rPr>
      </w:pPr>
    </w:p>
    <w:p w:rsidRPr="00457100" w:rsidR="00091E5E" w:rsidP="0084455E" w:rsidRDefault="00CC287A" w14:paraId="0D8CF6C8" w14:textId="77777777">
      <w:pPr>
        <w:pStyle w:val="berschrift2"/>
      </w:pPr>
      <w:bookmarkStart w:name="_Geschlechtergerechtigkeit_und_Nacht" w:id="67"/>
      <w:bookmarkStart w:name="_Toc197958170" w:id="68"/>
      <w:bookmarkEnd w:id="67"/>
      <w:r>
        <w:t xml:space="preserve">Diversity, </w:t>
      </w:r>
      <w:r w:rsidRPr="00457100" w:rsidR="00520772">
        <w:t xml:space="preserve">gender equality, and compensation for disadvantages</w:t>
      </w:r>
      <w:bookmarkStart w:name="_Abschlussniveau" w:id="69"/>
      <w:bookmarkEnd w:id="69"/>
      <w:r w:rsidRPr="00457100" w:rsidR="004551F5">
        <w:t xml:space="preserve"> </w:t>
      </w:r>
      <w:r w:rsidRPr="00086C1A" w:rsidR="004551F5">
        <w:t xml:space="preserve">(</w:t>
      </w:r>
      <w:r w:rsidRPr="00086C1A" w:rsidR="00086C1A">
        <w:t xml:space="preserve">§</w:t>
      </w:r>
      <w:r w:rsidRPr="00086C1A" w:rsidR="004551F5">
        <w:t xml:space="preserve"> 15 MRVO)</w:t>
      </w:r>
      <w:bookmarkEnd w:id="68"/>
    </w:p>
    <w:p w:rsidR="00E50DA0" w:rsidP="00414C83" w:rsidRDefault="00E50DA0" w14:paraId="73E41D16" w14:textId="77777777">
      <w:pPr>
        <w:pStyle w:val="FarbigFett"/>
      </w:pPr>
      <w:r>
        <w:t xml:space="preserve">Evidence</w:t>
      </w:r>
    </w:p>
    <w:p w:rsidRPr="00F948CC" w:rsidR="00E50DA0" w:rsidP="00E50DA0" w:rsidRDefault="00E50DA0" w14:paraId="113CCB4F" w14:textId="77777777">
      <w:pPr>
        <w:spacing w:before="0"/>
        <w:rPr>
          <w:rFonts w:cs="Arial"/>
          <w:i/>
          <w:iCs/>
        </w:rPr>
      </w:pPr>
      <w:r w:rsidRPr="00F948CC">
        <w:rPr>
          <w:rFonts w:cs="Arial"/>
          <w:i/>
          <w:iCs/>
        </w:rPr>
        <w:t xml:space="preserve">Which key documents are referenced in the status report/evaluation for this criterion? For example</w:t>
      </w:r>
    </w:p>
    <w:p w:rsidRPr="00F948CC" w:rsidR="004B6BA9" w:rsidP="00F948CC" w:rsidRDefault="7DF291B6" w14:paraId="645041FB" w14:textId="77777777">
      <w:pPr>
        <w:pStyle w:val="Listenabsatz"/>
        <w:numPr>
          <w:ilvl w:val="1"/>
          <w:numId w:val="23"/>
        </w:numPr>
        <w:spacing w:before="0"/>
        <w:rPr>
          <w:rFonts w:cs="Arial"/>
          <w:i/>
          <w:iCs/>
        </w:rPr>
      </w:pPr>
      <w:r w:rsidRPr="00F948CC">
        <w:rPr>
          <w:rFonts w:cs="Arial"/>
          <w:i/>
          <w:iCs/>
        </w:rPr>
        <w:t xml:space="preserve">University-wide and, if available, program-specific policies addressing diversity, gender equity, and support for students in special circumstances</w:t>
      </w:r>
    </w:p>
    <w:p w:rsidRPr="00F948CC" w:rsidR="004B6BA9" w:rsidP="00F948CC" w:rsidRDefault="6AE98041" w14:paraId="7600216F" w14:textId="77777777">
      <w:pPr>
        <w:pStyle w:val="Listenabsatz"/>
        <w:numPr>
          <w:ilvl w:val="1"/>
          <w:numId w:val="23"/>
        </w:numPr>
        <w:spacing w:before="0"/>
        <w:rPr>
          <w:rFonts w:cs="Arial"/>
          <w:i/>
          <w:iCs/>
        </w:rPr>
      </w:pPr>
      <w:r w:rsidRPr="00F948CC">
        <w:rPr>
          <w:rFonts w:cs="Arial"/>
          <w:i/>
          <w:iCs/>
        </w:rPr>
        <w:t xml:space="preserve">Location where it is described </w:t>
      </w:r>
      <w:r w:rsidRPr="00F948CC" w:rsidR="7DF291B6">
        <w:rPr>
          <w:rFonts w:cs="Arial"/>
          <w:i/>
          <w:iCs/>
        </w:rPr>
        <w:t xml:space="preserve">how the university-wide concepts for addressing diversity, gender equality, and support for students in special circumstances </w:t>
      </w:r>
      <w:r w:rsidRPr="00F948CC">
        <w:rPr>
          <w:rFonts w:cs="Arial"/>
          <w:i/>
          <w:iCs/>
        </w:rPr>
        <w:t xml:space="preserve">are</w:t>
      </w:r>
      <w:r w:rsidRPr="00F948CC" w:rsidR="7DF291B6">
        <w:rPr>
          <w:rFonts w:cs="Arial"/>
          <w:i/>
          <w:iCs/>
        </w:rPr>
        <w:t xml:space="preserve"> implemented in the program </w:t>
      </w:r>
      <w:r w:rsidRPr="00F948CC">
        <w:rPr>
          <w:rFonts w:cs="Arial"/>
          <w:i/>
          <w:iCs/>
        </w:rPr>
        <w:t xml:space="preserve">(e.g., self-report, separate document xy)</w:t>
      </w:r>
    </w:p>
    <w:p w:rsidR="00E50DA0" w:rsidP="00C638A7" w:rsidRDefault="00E50DA0" w14:paraId="7E0F84B3" w14:textId="77777777"/>
    <w:p w:rsidR="00414C83" w:rsidP="00414C83" w:rsidRDefault="00414C83" w14:paraId="3462BE17" w14:textId="77777777">
      <w:pPr>
        <w:pStyle w:val="FarbigFett"/>
      </w:pPr>
      <w:r w:rsidRPr="736EC280">
        <w:t xml:space="preserve">Status</w:t>
      </w:r>
    </w:p>
    <w:p w:rsidRPr="00E000E1" w:rsidR="00E000E1" w:rsidP="00414C83" w:rsidRDefault="00E000E1" w14:paraId="4B2343F5" w14:textId="77777777">
      <w:pPr>
        <w:rPr>
          <w:i/>
          <w:iCs/>
        </w:rPr>
      </w:pPr>
      <w:r w:rsidRPr="006C250C">
        <w:rPr>
          <w:i/>
          <w:iCs/>
        </w:rPr>
        <w:t xml:space="preserve">Direct quotations from the self-report must be marked as such.</w:t>
      </w:r>
    </w:p>
    <w:p w:rsidRPr="00FD370C" w:rsidR="00414C83" w:rsidP="00414C83" w:rsidRDefault="00414C83" w14:paraId="22F2F269" w14:textId="77777777">
      <w:r w:rsidRPr="736EC280">
        <w:t xml:space="preserve">[Text]</w:t>
      </w:r>
    </w:p>
    <w:p w:rsidR="00414C83" w:rsidP="00414C83" w:rsidRDefault="00414C83" w14:paraId="5D4A68E7" w14:textId="77777777">
      <w:pPr>
        <w:pStyle w:val="FarbigFett"/>
      </w:pPr>
      <w:r w:rsidRPr="00457100">
        <w:t xml:space="preserve">Evaluation: Strengths and Areas for Improvement</w:t>
      </w:r>
    </w:p>
    <w:p w:rsidRPr="00FD370C" w:rsidR="00414C83" w:rsidP="00414C83" w:rsidRDefault="00414C83" w14:paraId="0AA7600E" w14:textId="77777777">
      <w:r w:rsidRPr="00FD370C">
        <w:t xml:space="preserve">[Text]</w:t>
      </w:r>
    </w:p>
    <w:p w:rsidRPr="00457100" w:rsidR="00414C83" w:rsidP="00414C83" w:rsidRDefault="00414C83" w14:paraId="521CAF68" w14:textId="77777777">
      <w:pPr>
        <w:pStyle w:val="FarbigFett"/>
      </w:pPr>
      <w:r>
        <w:t xml:space="preserve">Proposed</w:t>
      </w:r>
      <w:r w:rsidRPr="00457100">
        <w:t xml:space="preserve"> Decision</w:t>
      </w:r>
    </w:p>
    <w:p w:rsidRPr="00FD370C" w:rsidR="00414C83" w:rsidP="00414C83" w:rsidRDefault="00414C83" w14:paraId="31821D12" w14:textId="77777777">
      <w:r w:rsidRPr="00FD370C">
        <w:t xml:space="preserve">Met / Not met. </w:t>
      </w:r>
      <w:r w:rsidRPr="00414C83">
        <w:rPr>
          <w:i/>
          <w:iCs/>
        </w:rPr>
        <w:t xml:space="preserve">If not met: Justification and, if applicable, proposal for a condition.</w:t>
      </w:r>
    </w:p>
    <w:p w:rsidR="00414C83" w:rsidP="00414C83" w:rsidRDefault="00414C83" w14:paraId="67A211C8" w14:textId="77777777">
      <w:r w:rsidRPr="00FD370C">
        <w:t xml:space="preserve">The review panel proposes the following condition(s):</w:t>
      </w:r>
    </w:p>
    <w:p w:rsidRPr="00FD370C" w:rsidR="00414C83" w:rsidP="00414C83" w:rsidRDefault="00414C83" w14:paraId="4F91021E" w14:textId="77777777">
      <w:r w:rsidRPr="00FD370C">
        <w:t xml:space="preserve">[Text]</w:t>
      </w:r>
    </w:p>
    <w:p w:rsidR="00414C83" w:rsidP="00414C83" w:rsidRDefault="00414C83" w14:paraId="090B1849" w14:textId="77777777">
      <w:r w:rsidRPr="00FD370C">
        <w:t xml:space="preserve">If applicable: The review panel makes the following recommendations:</w:t>
      </w:r>
    </w:p>
    <w:p w:rsidRPr="00FD370C" w:rsidR="00414C83" w:rsidP="00414C83" w:rsidRDefault="00414C83" w14:paraId="09AF64C4" w14:textId="77777777">
      <w:r w:rsidRPr="00FD370C">
        <w:t xml:space="preserve">[Text]</w:t>
      </w:r>
    </w:p>
    <w:p w:rsidRPr="00E470FC" w:rsidR="00E470FC" w:rsidP="00C638A7" w:rsidRDefault="00E470FC" w14:paraId="28B9682E" w14:textId="77777777"/>
    <w:p w:rsidRPr="00E065AC" w:rsidR="00D1447E" w:rsidP="0084455E" w:rsidRDefault="00D1447E" w14:paraId="6BDE704B" w14:textId="77777777">
      <w:pPr>
        <w:pStyle w:val="berschrift2"/>
      </w:pPr>
      <w:bookmarkStart w:name="_Sonderregelungen_für_Joint-Degree-P_1" w:id="70"/>
      <w:bookmarkStart w:name="_Toc197958171" w:id="71"/>
      <w:bookmarkEnd w:id="70"/>
      <w:r w:rsidRPr="00B36FF8">
        <w:rPr>
          <w:i/>
        </w:rPr>
        <w:t xml:space="preserve">If applicable</w:t>
      </w:r>
      <w:r w:rsidRPr="00B36FF8" w:rsidR="006C6601">
        <w:t xml:space="preserve">: </w:t>
      </w:r>
      <w:r w:rsidRPr="00E065AC" w:rsidR="00520772">
        <w:t xml:space="preserve">Special provisions for joint </w:t>
      </w:r>
      <w:r w:rsidRPr="00E065AC" w:rsidR="003C7D33">
        <w:t xml:space="preserve">programs </w:t>
      </w:r>
      <w:r w:rsidRPr="00086C1A" w:rsidR="004551F5">
        <w:rPr>
          <w:rFonts w:cs="Times New Roman"/>
        </w:rPr>
        <w:t xml:space="preserve">(</w:t>
      </w:r>
      <w:r w:rsidRPr="00086C1A" w:rsidR="00086C1A">
        <w:rPr>
          <w:rFonts w:cs="Times New Roman"/>
        </w:rPr>
        <w:t xml:space="preserve">Section</w:t>
      </w:r>
      <w:r w:rsidRPr="00086C1A" w:rsidR="004551F5">
        <w:rPr>
          <w:rFonts w:cs="Times New Roman"/>
        </w:rPr>
        <w:t xml:space="preserve"> 16 MRVO)</w:t>
      </w:r>
      <w:bookmarkEnd w:id="71"/>
    </w:p>
    <w:p w:rsidR="00E50DA0" w:rsidP="00414C83" w:rsidRDefault="00E50DA0" w14:paraId="4F86E74E" w14:textId="77777777">
      <w:pPr>
        <w:pStyle w:val="FarbigFett"/>
      </w:pPr>
      <w:r>
        <w:t xml:space="preserve">Evidence</w:t>
      </w:r>
    </w:p>
    <w:p w:rsidRPr="00F948CC" w:rsidR="00E50DA0" w:rsidP="00E50DA0" w:rsidRDefault="00E50DA0" w14:paraId="05647122"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w:t>
      </w:r>
      <w:r w:rsidRPr="00F948CC" w:rsidR="00C638A7">
        <w:rPr>
          <w:rFonts w:cs="Arial"/>
          <w:i/>
          <w:iCs/>
        </w:rPr>
        <w:t xml:space="preserve">and </w:t>
      </w:r>
      <w:r w:rsidRPr="00F948CC">
        <w:rPr>
          <w:rFonts w:cs="Arial"/>
          <w:i/>
          <w:iCs/>
        </w:rPr>
        <w:t xml:space="preserve">evaluation for this criterion? For example</w:t>
      </w:r>
    </w:p>
    <w:p w:rsidRPr="00F948CC" w:rsidR="0007116B" w:rsidP="00F948CC" w:rsidRDefault="1935C3DD" w14:paraId="7954D800" w14:textId="77777777">
      <w:pPr>
        <w:pStyle w:val="Listenabsatz"/>
        <w:numPr>
          <w:ilvl w:val="1"/>
          <w:numId w:val="24"/>
        </w:numPr>
        <w:spacing w:before="0"/>
        <w:rPr>
          <w:rFonts w:cs="Arial"/>
          <w:i/>
          <w:iCs/>
        </w:rPr>
      </w:pPr>
      <w:r w:rsidRPr="00F948CC">
        <w:rPr>
          <w:rFonts w:cs="Arial"/>
          <w:i/>
          <w:iCs/>
        </w:rPr>
        <w:t xml:space="preserve">See the evidence regarding </w:t>
      </w:r>
      <w:r w:rsidRPr="00F948CC" w:rsidR="00086C1A">
        <w:rPr>
          <w:rFonts w:cs="Arial"/>
          <w:i/>
          <w:iCs/>
        </w:rPr>
        <w:t xml:space="preserve">Sections</w:t>
      </w:r>
      <w:r w:rsidRPr="00F948CC">
        <w:rPr>
          <w:rFonts w:cs="Arial"/>
          <w:i/>
          <w:iCs/>
        </w:rPr>
        <w:t xml:space="preserve"> 11, 12(1), 13, and 14 MRVO</w:t>
      </w:r>
    </w:p>
    <w:p w:rsidRPr="00F948CC" w:rsidR="1935C3DD" w:rsidP="00F948CC" w:rsidRDefault="1935C3DD" w14:paraId="46EF701C" w14:textId="77777777">
      <w:pPr>
        <w:pStyle w:val="Listenabsatz"/>
        <w:numPr>
          <w:ilvl w:val="1"/>
          <w:numId w:val="24"/>
        </w:numPr>
        <w:spacing w:before="0"/>
        <w:rPr>
          <w:rFonts w:cs="Arial"/>
          <w:i/>
          <w:iCs/>
        </w:rPr>
      </w:pPr>
      <w:r w:rsidRPr="00F948CC">
        <w:rPr>
          <w:rFonts w:cs="Arial"/>
          <w:i/>
          <w:iCs/>
        </w:rPr>
        <w:t xml:space="preserve">Study and Examination Regulations for the xy degree program </w:t>
      </w:r>
    </w:p>
    <w:p w:rsidRPr="00F948CC" w:rsidR="1935C3DD" w:rsidP="00F948CC" w:rsidRDefault="1935C3DD" w14:paraId="6AACC29A" w14:textId="77777777">
      <w:pPr>
        <w:pStyle w:val="Listenabsatz"/>
        <w:numPr>
          <w:ilvl w:val="1"/>
          <w:numId w:val="24"/>
        </w:numPr>
        <w:spacing w:before="0"/>
        <w:rPr>
          <w:rFonts w:cs="Arial"/>
          <w:i/>
          <w:iCs/>
        </w:rPr>
      </w:pPr>
      <w:r w:rsidRPr="00F948CC">
        <w:rPr>
          <w:rFonts w:cs="Arial"/>
          <w:i/>
          <w:iCs/>
        </w:rPr>
        <w:t xml:space="preserve">Module Handbook for the xy degree program</w:t>
      </w:r>
    </w:p>
    <w:p w:rsidRPr="00F948CC" w:rsidR="00E50DA0" w:rsidP="00F948CC" w:rsidRDefault="1935C3DD" w14:paraId="00B28563" w14:textId="77777777">
      <w:pPr>
        <w:pStyle w:val="Listenabsatz"/>
        <w:numPr>
          <w:ilvl w:val="1"/>
          <w:numId w:val="24"/>
        </w:numPr>
        <w:spacing w:before="0"/>
        <w:rPr>
          <w:rFonts w:cs="Arial"/>
          <w:i/>
          <w:iCs/>
          <w:lang w:val="en-US"/>
        </w:rPr>
      </w:pPr>
      <w:r w:rsidRPr="00F948CC">
        <w:rPr>
          <w:rFonts w:cs="Arial"/>
          <w:i/>
          <w:iCs/>
          <w:lang w:val="en-US"/>
        </w:rPr>
        <w:t xml:space="preserve">Program-specific specimen copy Diploma Supplement, Transcript of Records</w:t>
      </w:r>
    </w:p>
    <w:p w:rsidRPr="00F948CC" w:rsidR="00E50DA0" w:rsidP="00F948CC" w:rsidRDefault="1935C3DD" w14:paraId="5BB3C89B" w14:textId="77777777">
      <w:pPr>
        <w:pStyle w:val="Listenabsatz"/>
        <w:numPr>
          <w:ilvl w:val="1"/>
          <w:numId w:val="24"/>
        </w:numPr>
        <w:spacing w:before="0"/>
        <w:rPr>
          <w:rFonts w:cs="Arial"/>
          <w:i/>
          <w:iCs/>
          <w:lang w:val="en-US"/>
        </w:rPr>
      </w:pPr>
      <w:r w:rsidRPr="00F948CC">
        <w:rPr>
          <w:rFonts w:cs="Arial"/>
          <w:i/>
          <w:iCs/>
          <w:lang w:val="en-US"/>
        </w:rPr>
        <w:t xml:space="preserve">...</w:t>
      </w:r>
    </w:p>
    <w:p w:rsidR="00E50DA0" w:rsidP="00C638A7" w:rsidRDefault="00E50DA0" w14:paraId="1B23D182" w14:textId="77777777"/>
    <w:p w:rsidR="00414C83" w:rsidP="00414C83" w:rsidRDefault="00414C83" w14:paraId="48291615" w14:textId="77777777">
      <w:pPr>
        <w:pStyle w:val="FarbigFett"/>
      </w:pPr>
      <w:r w:rsidRPr="736EC280">
        <w:t xml:space="preserve">Status</w:t>
      </w:r>
    </w:p>
    <w:p w:rsidRPr="00E000E1" w:rsidR="00E000E1" w:rsidP="00414C83" w:rsidRDefault="00E000E1" w14:paraId="6B4103C2" w14:textId="77777777">
      <w:pPr>
        <w:rPr>
          <w:i/>
          <w:iCs/>
        </w:rPr>
      </w:pPr>
      <w:r w:rsidRPr="006C250C">
        <w:rPr>
          <w:i/>
          <w:iCs/>
        </w:rPr>
        <w:t xml:space="preserve">Direct quotations from the self-evaluation report must be marked as such.</w:t>
      </w:r>
    </w:p>
    <w:p w:rsidRPr="00FD370C" w:rsidR="00414C83" w:rsidP="00414C83" w:rsidRDefault="00414C83" w14:paraId="383A2B67" w14:textId="77777777">
      <w:r w:rsidRPr="736EC280">
        <w:t xml:space="preserve">[Text]</w:t>
      </w:r>
    </w:p>
    <w:p w:rsidR="00414C83" w:rsidP="00414C83" w:rsidRDefault="00414C83" w14:paraId="2A9FE70F" w14:textId="77777777">
      <w:pPr>
        <w:pStyle w:val="FarbigFett"/>
      </w:pPr>
      <w:r w:rsidRPr="00457100">
        <w:t xml:space="preserve">Evaluation: Strengths and Areas for Development</w:t>
      </w:r>
    </w:p>
    <w:p w:rsidRPr="00FD370C" w:rsidR="00414C83" w:rsidP="00414C83" w:rsidRDefault="00414C83" w14:paraId="536FFFB7" w14:textId="77777777">
      <w:r w:rsidRPr="00FD370C">
        <w:t xml:space="preserve">[Text]</w:t>
      </w:r>
    </w:p>
    <w:p w:rsidRPr="00457100" w:rsidR="00414C83" w:rsidP="00414C83" w:rsidRDefault="00414C83" w14:paraId="0AB20472" w14:textId="77777777">
      <w:pPr>
        <w:pStyle w:val="FarbigFett"/>
      </w:pPr>
      <w:r>
        <w:t xml:space="preserve">Proposed</w:t>
      </w:r>
      <w:r w:rsidRPr="00457100">
        <w:t xml:space="preserve"> Decision</w:t>
      </w:r>
    </w:p>
    <w:p w:rsidRPr="00FD370C" w:rsidR="00414C83" w:rsidP="00414C83" w:rsidRDefault="00414C83" w14:paraId="6A6151A5" w14:textId="77777777">
      <w:r w:rsidRPr="00FD370C">
        <w:t xml:space="preserve">Met / Not met. </w:t>
      </w:r>
      <w:r w:rsidRPr="00414C83">
        <w:rPr>
          <w:i/>
          <w:iCs/>
        </w:rPr>
        <w:t xml:space="preserve">If not met: Justification and, if applicable, proposal for a condition.</w:t>
      </w:r>
    </w:p>
    <w:p w:rsidR="00414C83" w:rsidP="00414C83" w:rsidRDefault="00414C83" w14:paraId="328604AE" w14:textId="77777777">
      <w:r w:rsidRPr="00FD370C">
        <w:t xml:space="preserve">The review panel proposes the following condition(s):</w:t>
      </w:r>
    </w:p>
    <w:p w:rsidRPr="00FD370C" w:rsidR="00414C83" w:rsidP="00414C83" w:rsidRDefault="00414C83" w14:paraId="5A6E439A" w14:textId="77777777">
      <w:r w:rsidRPr="00FD370C">
        <w:t xml:space="preserve">[Text]</w:t>
      </w:r>
    </w:p>
    <w:p w:rsidR="00414C83" w:rsidP="00414C83" w:rsidRDefault="00414C83" w14:paraId="53245438" w14:textId="77777777">
      <w:r w:rsidRPr="00FD370C">
        <w:t xml:space="preserve">If applicable: The review panel makes the following recommendations:</w:t>
      </w:r>
    </w:p>
    <w:p w:rsidRPr="00FD370C" w:rsidR="00414C83" w:rsidP="00414C83" w:rsidRDefault="00414C83" w14:paraId="33BFCA0D" w14:textId="77777777">
      <w:r w:rsidRPr="00FD370C">
        <w:t xml:space="preserve">[Text]</w:t>
      </w:r>
    </w:p>
    <w:p w:rsidR="00F723CB" w:rsidP="00C638A7" w:rsidRDefault="00F723CB" w14:paraId="5FB7292A" w14:textId="77777777">
      <w:pPr>
        <w:rPr>
          <w:lang w:eastAsia="en-US"/>
        </w:rPr>
      </w:pPr>
    </w:p>
    <w:p w:rsidRPr="00CF2406" w:rsidR="00447FB8" w:rsidP="0084455E" w:rsidRDefault="00D1447E" w14:paraId="10B3254D" w14:textId="77777777">
      <w:pPr>
        <w:pStyle w:val="berschrift2"/>
      </w:pPr>
      <w:bookmarkStart w:name="_Kooperationen_mit_nichthochschulisc" w:id="72"/>
      <w:bookmarkStart w:name="_Toc197958172" w:id="73"/>
      <w:bookmarkEnd w:id="72"/>
      <w:r w:rsidRPr="00B36FF8">
        <w:rPr>
          <w:i/>
        </w:rPr>
        <w:t xml:space="preserve">If relevant</w:t>
      </w:r>
      <w:r w:rsidRPr="00B36FF8" w:rsidR="006C6601">
        <w:rPr>
          <w:i/>
        </w:rPr>
        <w:t xml:space="preserve">: </w:t>
      </w:r>
      <w:r w:rsidRPr="00CF2406" w:rsidR="004551F5">
        <w:t xml:space="preserve">Collaborations with non-higher education institutions </w:t>
      </w:r>
      <w:r w:rsidRPr="00086C1A" w:rsidR="004551F5">
        <w:rPr>
          <w:rFonts w:cs="Times New Roman"/>
        </w:rPr>
        <w:t xml:space="preserve">(</w:t>
      </w:r>
      <w:r w:rsidRPr="00086C1A" w:rsidR="00086C1A">
        <w:rPr>
          <w:rFonts w:cs="Times New Roman"/>
        </w:rPr>
        <w:t xml:space="preserve">Section</w:t>
      </w:r>
      <w:r w:rsidRPr="00086C1A" w:rsidR="004551F5">
        <w:rPr>
          <w:rFonts w:cs="Times New Roman"/>
        </w:rPr>
        <w:t xml:space="preserve"> 19 MRVO)</w:t>
      </w:r>
      <w:bookmarkEnd w:id="73"/>
    </w:p>
    <w:p w:rsidR="00E50DA0" w:rsidP="00414C83" w:rsidRDefault="00E50DA0" w14:paraId="43AAA3CF" w14:textId="77777777">
      <w:pPr>
        <w:pStyle w:val="FarbigFett"/>
      </w:pPr>
      <w:r>
        <w:t xml:space="preserve">Evidence</w:t>
      </w:r>
    </w:p>
    <w:p w:rsidRPr="00F948CC" w:rsidR="00E50DA0" w:rsidP="00E50DA0" w:rsidRDefault="00E50DA0" w14:paraId="045B15D1"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C638A7">
        <w:rPr>
          <w:rFonts w:cs="Arial"/>
          <w:i/>
          <w:iCs/>
        </w:rPr>
        <w:t xml:space="preserve">and </w:t>
      </w:r>
      <w:r w:rsidRPr="00F948CC">
        <w:rPr>
          <w:rFonts w:cs="Arial"/>
          <w:i/>
          <w:iCs/>
        </w:rPr>
        <w:t xml:space="preserve">evaluation for this criterion? For example</w:t>
      </w:r>
    </w:p>
    <w:p w:rsidRPr="00F948CC" w:rsidR="00813A5C" w:rsidP="30DAC589" w:rsidRDefault="4FC93F99" w14:paraId="3560AFB2" w14:textId="77777777">
      <w:pPr>
        <w:pStyle w:val="Listenabsatz"/>
        <w:spacing w:before="0"/>
        <w:rPr>
          <w:rFonts w:cs="Arial"/>
          <w:i/>
          <w:iCs/>
        </w:rPr>
      </w:pPr>
      <w:r w:rsidRPr="00F948CC">
        <w:rPr>
          <w:rFonts w:cs="Arial"/>
          <w:i/>
          <w:iCs/>
        </w:rPr>
        <w:t xml:space="preserve">Cooperation agreement between University </w:t>
      </w:r>
      <w:r w:rsidRPr="00F948CC" w:rsidR="7A6BECA8">
        <w:rPr>
          <w:rFonts w:cs="Arial"/>
          <w:i/>
          <w:iCs/>
        </w:rPr>
        <w:t xml:space="preserve">X </w:t>
      </w:r>
      <w:r w:rsidRPr="00F948CC">
        <w:rPr>
          <w:rFonts w:cs="Arial"/>
          <w:i/>
          <w:iCs/>
        </w:rPr>
        <w:t xml:space="preserve">and non-university institution </w:t>
      </w:r>
      <w:r w:rsidRPr="00F948CC" w:rsidR="7A6BECA8">
        <w:rPr>
          <w:rFonts w:cs="Arial"/>
          <w:i/>
          <w:iCs/>
        </w:rPr>
        <w:t xml:space="preserve">Y </w:t>
      </w:r>
      <w:r w:rsidRPr="00F948CC" w:rsidR="4F30DB30">
        <w:rPr>
          <w:rFonts w:cs="Arial"/>
          <w:i/>
          <w:iCs/>
        </w:rPr>
        <w:t xml:space="preserve">(specifying whether it has already been signed by both parties) </w:t>
      </w:r>
    </w:p>
    <w:p w:rsidRPr="00F948CC" w:rsidR="00813A5C" w:rsidP="00F948CC" w:rsidRDefault="00813A5C" w14:paraId="5940FF0D" w14:textId="77777777">
      <w:pPr>
        <w:pStyle w:val="Listenabsatz"/>
        <w:numPr>
          <w:ilvl w:val="0"/>
          <w:numId w:val="11"/>
        </w:numPr>
        <w:spacing w:before="0"/>
        <w:rPr>
          <w:rFonts w:cs="Arial"/>
          <w:i/>
          <w:iCs/>
        </w:rPr>
      </w:pPr>
      <w:r w:rsidRPr="00F948CC">
        <w:rPr>
          <w:rFonts w:cs="Arial"/>
          <w:i/>
          <w:iCs/>
        </w:rPr>
        <w:t xml:space="preserve">If applicable</w:t>
      </w:r>
      <w:r w:rsidRPr="00F948CC" w:rsidR="007E0E79">
        <w:rPr>
          <w:rFonts w:cs="Arial"/>
          <w:i/>
          <w:iCs/>
        </w:rPr>
        <w:t xml:space="preserve">, the location where the </w:t>
      </w:r>
      <w:r w:rsidRPr="00F948CC">
        <w:rPr>
          <w:rFonts w:cs="Arial"/>
          <w:i/>
          <w:iCs/>
        </w:rPr>
        <w:t xml:space="preserve">human and/or physical resources of the non-university institution </w:t>
      </w:r>
      <w:r w:rsidRPr="00F948CC" w:rsidR="007E0E79">
        <w:rPr>
          <w:rFonts w:cs="Arial"/>
          <w:i/>
          <w:iCs/>
        </w:rPr>
        <w:t xml:space="preserve">are described </w:t>
      </w:r>
      <w:r w:rsidRPr="00F948CC" w:rsidR="007E0E79">
        <w:rPr>
          <w:rFonts w:cs="Arial"/>
          <w:i/>
          <w:iCs/>
        </w:rPr>
        <w:t xml:space="preserve">(e.g.</w:t>
      </w:r>
      <w:r w:rsidRPr="00F948CC" w:rsidR="007E0E79">
        <w:rPr>
          <w:rFonts w:cs="Arial"/>
          <w:i/>
          <w:iCs/>
        </w:rPr>
        <w:t xml:space="preserve">, </w:t>
      </w:r>
      <w:r w:rsidRPr="00F948CC">
        <w:rPr>
          <w:rFonts w:cs="Arial"/>
          <w:i/>
          <w:iCs/>
        </w:rPr>
        <w:t xml:space="preserve">self-report</w:t>
      </w:r>
      <w:r w:rsidRPr="00F948CC" w:rsidR="007E0E79">
        <w:rPr>
          <w:rFonts w:cs="Arial"/>
          <w:i/>
          <w:iCs/>
        </w:rPr>
        <w:t xml:space="preserve">, </w:t>
      </w:r>
      <w:r w:rsidRPr="00F948CC" w:rsidR="007E0E79">
        <w:rPr>
          <w:rFonts w:cs="Arial"/>
          <w:i/>
          <w:iCs/>
        </w:rPr>
        <w:t xml:space="preserve">separate </w:t>
      </w:r>
      <w:r w:rsidRPr="00F948CC">
        <w:rPr>
          <w:rFonts w:cs="Arial"/>
          <w:i/>
          <w:iCs/>
        </w:rPr>
        <w:t xml:space="preserve">document </w:t>
      </w:r>
      <w:r w:rsidRPr="00F948CC" w:rsidR="007E0E79">
        <w:rPr>
          <w:rFonts w:cs="Arial"/>
          <w:i/>
          <w:iCs/>
        </w:rPr>
        <w:t xml:space="preserve">xy)</w:t>
      </w:r>
    </w:p>
    <w:p w:rsidRPr="00F948CC" w:rsidR="007E0E79" w:rsidP="00F948CC" w:rsidRDefault="007E0E79" w14:paraId="2D858930" w14:textId="77777777">
      <w:pPr>
        <w:pStyle w:val="Listenabsatz"/>
        <w:numPr>
          <w:ilvl w:val="0"/>
          <w:numId w:val="11"/>
        </w:numPr>
        <w:spacing w:before="0"/>
        <w:rPr>
          <w:rFonts w:cs="Arial"/>
          <w:i/>
          <w:iCs/>
        </w:rPr>
      </w:pPr>
      <w:r w:rsidRPr="00F948CC">
        <w:rPr>
          <w:rFonts w:cs="Arial"/>
          <w:i/>
          <w:iCs/>
        </w:rPr>
        <w:t xml:space="preserve">…</w:t>
      </w:r>
    </w:p>
    <w:p w:rsidR="00E50DA0" w:rsidP="00C638A7" w:rsidRDefault="00E50DA0" w14:paraId="76ECCCC0" w14:textId="77777777"/>
    <w:p w:rsidR="00414C83" w:rsidP="00414C83" w:rsidRDefault="00414C83" w14:paraId="7577EB8A" w14:textId="77777777">
      <w:pPr>
        <w:pStyle w:val="FarbigFett"/>
      </w:pPr>
      <w:r w:rsidRPr="736EC280">
        <w:t xml:space="preserve">Status</w:t>
      </w:r>
    </w:p>
    <w:p w:rsidRPr="00E000E1" w:rsidR="00E000E1" w:rsidP="00414C83" w:rsidRDefault="00E000E1" w14:paraId="14940ED6" w14:textId="77777777">
      <w:pPr>
        <w:rPr>
          <w:i/>
          <w:iCs/>
        </w:rPr>
      </w:pPr>
      <w:r w:rsidRPr="006C250C">
        <w:rPr>
          <w:i/>
          <w:iCs/>
        </w:rPr>
        <w:t xml:space="preserve">Direct quotations from the self-report must be marked as such.</w:t>
      </w:r>
    </w:p>
    <w:p w:rsidRPr="00FD370C" w:rsidR="00414C83" w:rsidP="00414C83" w:rsidRDefault="00414C83" w14:paraId="0F09EB68" w14:textId="77777777">
      <w:r w:rsidRPr="736EC280">
        <w:t xml:space="preserve">[Text]</w:t>
      </w:r>
    </w:p>
    <w:p w:rsidR="00414C83" w:rsidP="00414C83" w:rsidRDefault="00414C83" w14:paraId="0A98A916" w14:textId="77777777">
      <w:pPr>
        <w:pStyle w:val="FarbigFett"/>
      </w:pPr>
      <w:r w:rsidRPr="00457100">
        <w:t xml:space="preserve">Evaluation: Strengths and Areas for Improvement</w:t>
      </w:r>
    </w:p>
    <w:p w:rsidRPr="00FD370C" w:rsidR="00414C83" w:rsidP="00414C83" w:rsidRDefault="00414C83" w14:paraId="1D9B5C3A" w14:textId="77777777">
      <w:r w:rsidRPr="00FD370C">
        <w:t xml:space="preserve">[Text]</w:t>
      </w:r>
    </w:p>
    <w:p w:rsidRPr="00457100" w:rsidR="00414C83" w:rsidP="00414C83" w:rsidRDefault="00414C83" w14:paraId="6C2DEF7D" w14:textId="77777777">
      <w:pPr>
        <w:pStyle w:val="FarbigFett"/>
      </w:pPr>
      <w:r>
        <w:t xml:space="preserve">Proposed</w:t>
      </w:r>
      <w:r w:rsidRPr="00457100">
        <w:t xml:space="preserve"> Decision</w:t>
      </w:r>
    </w:p>
    <w:p w:rsidRPr="00FD370C" w:rsidR="00414C83" w:rsidP="00414C83" w:rsidRDefault="00414C83" w14:paraId="3949871F" w14:textId="77777777">
      <w:r w:rsidRPr="00FD370C">
        <w:t xml:space="preserve">Met / Not met. </w:t>
      </w:r>
      <w:r w:rsidRPr="00414C83">
        <w:rPr>
          <w:i/>
          <w:iCs/>
        </w:rPr>
        <w:t xml:space="preserve">If not met: Justification and, if applicable, proposal for a condition.</w:t>
      </w:r>
    </w:p>
    <w:p w:rsidR="00414C83" w:rsidP="00414C83" w:rsidRDefault="00414C83" w14:paraId="54D17BB7" w14:textId="77777777">
      <w:r w:rsidRPr="00FD370C">
        <w:t xml:space="preserve">The review panel proposes the following condition(s):</w:t>
      </w:r>
    </w:p>
    <w:p w:rsidRPr="00FD370C" w:rsidR="00414C83" w:rsidP="00414C83" w:rsidRDefault="00414C83" w14:paraId="0383F1F4" w14:textId="77777777">
      <w:r w:rsidRPr="00FD370C">
        <w:t xml:space="preserve">[Text]</w:t>
      </w:r>
    </w:p>
    <w:p w:rsidR="00414C83" w:rsidP="00414C83" w:rsidRDefault="00414C83" w14:paraId="77E5C247" w14:textId="77777777">
      <w:r w:rsidRPr="00FD370C">
        <w:t xml:space="preserve">If applicable: The review panel makes the following recommendations:</w:t>
      </w:r>
    </w:p>
    <w:p w:rsidRPr="00FD370C" w:rsidR="00414C83" w:rsidP="00414C83" w:rsidRDefault="00414C83" w14:paraId="445B172D" w14:textId="77777777">
      <w:r w:rsidRPr="00FD370C">
        <w:t xml:space="preserve">[Text]</w:t>
      </w:r>
    </w:p>
    <w:p w:rsidRPr="00457100" w:rsidR="004551F5" w:rsidP="00CF37D7" w:rsidRDefault="004551F5" w14:paraId="7594FD13" w14:textId="77777777">
      <w:pPr>
        <w:rPr>
          <w:lang w:eastAsia="en-US"/>
        </w:rPr>
      </w:pPr>
    </w:p>
    <w:p w:rsidRPr="00CF2406" w:rsidR="00BA1B4F" w:rsidP="0084455E" w:rsidRDefault="00444BF4" w14:paraId="6FBDB909" w14:textId="77777777">
      <w:pPr>
        <w:pStyle w:val="berschrift2"/>
      </w:pPr>
      <w:bookmarkStart w:name="_Hochschulische_Kooperationen_(§" w:id="74"/>
      <w:bookmarkStart w:name="_Toc197958173" w:id="75"/>
      <w:bookmarkEnd w:id="74"/>
      <w:r w:rsidRPr="00B36FF8">
        <w:rPr>
          <w:i/>
        </w:rPr>
        <w:t xml:space="preserve">If relevant</w:t>
      </w:r>
      <w:r w:rsidRPr="00B36FF8" w:rsidR="006C6601">
        <w:t xml:space="preserve">: </w:t>
      </w:r>
      <w:r w:rsidRPr="00CF2406" w:rsidR="006216B9">
        <w:t xml:space="preserve">University collaborations </w:t>
      </w:r>
      <w:r w:rsidRPr="00086C1A" w:rsidR="006216B9">
        <w:rPr>
          <w:rFonts w:cs="Times New Roman"/>
        </w:rPr>
        <w:t xml:space="preserve">(</w:t>
      </w:r>
      <w:r w:rsidRPr="00086C1A" w:rsidR="00086C1A">
        <w:rPr>
          <w:rFonts w:cs="Times New Roman"/>
        </w:rPr>
        <w:t xml:space="preserve">Section</w:t>
      </w:r>
      <w:r w:rsidRPr="00086C1A" w:rsidR="006216B9">
        <w:rPr>
          <w:rFonts w:cs="Times New Roman"/>
        </w:rPr>
        <w:t xml:space="preserve"> 20 MRVO)</w:t>
      </w:r>
      <w:bookmarkEnd w:id="75"/>
    </w:p>
    <w:p w:rsidR="00E50DA0" w:rsidP="00414C83" w:rsidRDefault="00E50DA0" w14:paraId="5C708747" w14:textId="77777777">
      <w:pPr>
        <w:pStyle w:val="FarbigFett"/>
      </w:pPr>
      <w:r>
        <w:t xml:space="preserve">Evidence</w:t>
      </w:r>
    </w:p>
    <w:p w:rsidRPr="00F948CC" w:rsidR="00E50DA0" w:rsidP="00E50DA0" w:rsidRDefault="00E50DA0" w14:paraId="6402961E"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report </w:t>
      </w:r>
      <w:r w:rsidRPr="00F948CC" w:rsidR="00CF37D7">
        <w:rPr>
          <w:rFonts w:cs="Arial"/>
          <w:i/>
          <w:iCs/>
        </w:rPr>
        <w:t xml:space="preserve">and </w:t>
      </w:r>
      <w:r w:rsidRPr="00F948CC">
        <w:rPr>
          <w:rFonts w:cs="Arial"/>
          <w:i/>
          <w:iCs/>
        </w:rPr>
        <w:t xml:space="preserve">evaluation for this criterion? For example</w:t>
      </w:r>
    </w:p>
    <w:p w:rsidRPr="00F948CC" w:rsidR="00EF5486" w:rsidP="30DAC589" w:rsidRDefault="338FC35D" w14:paraId="5245E93E" w14:textId="77777777">
      <w:pPr>
        <w:pStyle w:val="Listenabsatz"/>
        <w:spacing w:before="0"/>
        <w:rPr>
          <w:rFonts w:cs="Arial"/>
          <w:i/>
          <w:iCs/>
        </w:rPr>
      </w:pPr>
      <w:r w:rsidRPr="00F948CC">
        <w:rPr>
          <w:rFonts w:cs="Arial"/>
          <w:i/>
          <w:iCs/>
        </w:rPr>
        <w:t xml:space="preserve">Cooperation agreement between University </w:t>
      </w:r>
      <w:r w:rsidRPr="00F948CC" w:rsidR="7A6BECA8">
        <w:rPr>
          <w:rFonts w:cs="Arial"/>
          <w:i/>
          <w:iCs/>
        </w:rPr>
        <w:t xml:space="preserve">X </w:t>
      </w:r>
      <w:r w:rsidRPr="00F948CC">
        <w:rPr>
          <w:rFonts w:cs="Arial"/>
          <w:i/>
          <w:iCs/>
        </w:rPr>
        <w:t xml:space="preserve">and partner university </w:t>
      </w:r>
      <w:r w:rsidRPr="00F948CC" w:rsidR="7A6BECA8">
        <w:rPr>
          <w:rFonts w:cs="Arial"/>
          <w:i/>
          <w:iCs/>
        </w:rPr>
        <w:t xml:space="preserve">Y </w:t>
      </w:r>
      <w:r w:rsidRPr="00F948CC" w:rsidR="3F6674B7">
        <w:rPr>
          <w:rFonts w:cs="Arial"/>
          <w:i/>
          <w:iCs/>
        </w:rPr>
        <w:t xml:space="preserve">(specifying whether it has already been signed by both parties)</w:t>
      </w:r>
    </w:p>
    <w:p w:rsidRPr="00F948CC" w:rsidR="007E0E79" w:rsidP="00F948CC" w:rsidRDefault="007E0E79" w14:paraId="5F11E263" w14:textId="77777777">
      <w:pPr>
        <w:pStyle w:val="Listenabsatz"/>
        <w:numPr>
          <w:ilvl w:val="0"/>
          <w:numId w:val="11"/>
        </w:numPr>
        <w:spacing w:before="0"/>
        <w:rPr>
          <w:rFonts w:cs="Arial"/>
          <w:i/>
          <w:iCs/>
        </w:rPr>
      </w:pPr>
      <w:r w:rsidRPr="00F948CC">
        <w:rPr>
          <w:rFonts w:cs="Arial"/>
          <w:i/>
          <w:iCs/>
        </w:rPr>
        <w:t xml:space="preserve">If applicable, the location where the personnel and/or physical resources of the cooperating university are described (e.g., self-report, separate document xy)</w:t>
      </w:r>
    </w:p>
    <w:p w:rsidRPr="00F948CC" w:rsidR="00997D7D" w:rsidP="00F948CC" w:rsidRDefault="00997D7D" w14:paraId="4C26DB43" w14:textId="77777777">
      <w:pPr>
        <w:pStyle w:val="Listenabsatz"/>
        <w:numPr>
          <w:ilvl w:val="0"/>
          <w:numId w:val="11"/>
        </w:numPr>
        <w:spacing w:before="0"/>
        <w:rPr>
          <w:rFonts w:cs="Arial"/>
          <w:i/>
          <w:iCs/>
        </w:rPr>
      </w:pPr>
      <w:r w:rsidRPr="00F948CC">
        <w:rPr>
          <w:rFonts w:cs="Arial"/>
          <w:i/>
          <w:iCs/>
        </w:rPr>
        <w:t xml:space="preserve">…</w:t>
      </w:r>
    </w:p>
    <w:p w:rsidR="00E50DA0" w:rsidP="00CF37D7" w:rsidRDefault="00E50DA0" w14:paraId="09B67761" w14:textId="77777777"/>
    <w:p w:rsidR="00414C83" w:rsidP="00414C83" w:rsidRDefault="00414C83" w14:paraId="380E7624" w14:textId="77777777">
      <w:pPr>
        <w:pStyle w:val="FarbigFett"/>
      </w:pPr>
      <w:r w:rsidRPr="736EC280">
        <w:t xml:space="preserve">Status</w:t>
      </w:r>
    </w:p>
    <w:p w:rsidRPr="006C250C" w:rsidR="00E000E1" w:rsidP="00E000E1" w:rsidRDefault="00E000E1" w14:paraId="1DD71BDF" w14:textId="77777777">
      <w:pPr>
        <w:rPr>
          <w:i/>
          <w:iCs/>
        </w:rPr>
      </w:pPr>
      <w:r w:rsidRPr="006C250C">
        <w:rPr>
          <w:i/>
          <w:iCs/>
        </w:rPr>
        <w:t xml:space="preserve">Verbatim excerpts from the self-report must be marked as quotations.</w:t>
      </w:r>
    </w:p>
    <w:p w:rsidR="00E000E1" w:rsidP="00414C83" w:rsidRDefault="00E000E1" w14:paraId="6054F6DA" w14:textId="77777777"/>
    <w:p w:rsidRPr="00FD370C" w:rsidR="00414C83" w:rsidP="00414C83" w:rsidRDefault="00414C83" w14:paraId="368EF5EB" w14:textId="77777777">
      <w:r w:rsidRPr="736EC280">
        <w:t xml:space="preserve">[Text]</w:t>
      </w:r>
    </w:p>
    <w:p w:rsidR="00414C83" w:rsidP="00414C83" w:rsidRDefault="00414C83" w14:paraId="257D015A" w14:textId="77777777">
      <w:pPr>
        <w:pStyle w:val="FarbigFett"/>
      </w:pPr>
      <w:r w:rsidRPr="00457100">
        <w:t xml:space="preserve">Evaluation: Strengths and Areas for Improvement</w:t>
      </w:r>
    </w:p>
    <w:p w:rsidRPr="00FD370C" w:rsidR="00414C83" w:rsidP="00414C83" w:rsidRDefault="00414C83" w14:paraId="47A9B063" w14:textId="77777777">
      <w:r w:rsidRPr="00FD370C">
        <w:t xml:space="preserve">[Text]</w:t>
      </w:r>
    </w:p>
    <w:p w:rsidRPr="00457100" w:rsidR="00414C83" w:rsidP="00414C83" w:rsidRDefault="00414C83" w14:paraId="53E0A5DF" w14:textId="77777777">
      <w:pPr>
        <w:pStyle w:val="FarbigFett"/>
      </w:pPr>
      <w:r>
        <w:t xml:space="preserve">Proposed</w:t>
      </w:r>
      <w:r w:rsidRPr="00457100">
        <w:t xml:space="preserve"> Decision</w:t>
      </w:r>
    </w:p>
    <w:p w:rsidRPr="00FD370C" w:rsidR="00414C83" w:rsidP="00414C83" w:rsidRDefault="00414C83" w14:paraId="6C484908" w14:textId="77777777">
      <w:r w:rsidRPr="00FD370C">
        <w:t xml:space="preserve">Met / Not met. </w:t>
      </w:r>
      <w:r w:rsidRPr="00414C83">
        <w:rPr>
          <w:i/>
          <w:iCs/>
        </w:rPr>
        <w:t xml:space="preserve">If not met: Justification and, if applicable, proposal for a condition.</w:t>
      </w:r>
    </w:p>
    <w:p w:rsidR="00414C83" w:rsidP="00414C83" w:rsidRDefault="00414C83" w14:paraId="2C269CC3" w14:textId="77777777">
      <w:r w:rsidRPr="00FD370C">
        <w:t xml:space="preserve">The review panel proposes the following condition(s):</w:t>
      </w:r>
    </w:p>
    <w:p w:rsidRPr="00FD370C" w:rsidR="00414C83" w:rsidP="00414C83" w:rsidRDefault="00414C83" w14:paraId="6058AB32" w14:textId="77777777">
      <w:r w:rsidRPr="00FD370C">
        <w:t xml:space="preserve">[Text]</w:t>
      </w:r>
    </w:p>
    <w:p w:rsidR="00414C83" w:rsidP="00414C83" w:rsidRDefault="00414C83" w14:paraId="44AC8C82" w14:textId="77777777">
      <w:r w:rsidRPr="00FD370C">
        <w:t xml:space="preserve">If applicable: The review panel makes the following recommendations:</w:t>
      </w:r>
    </w:p>
    <w:p w:rsidRPr="00FD370C" w:rsidR="00414C83" w:rsidP="00414C83" w:rsidRDefault="00414C83" w14:paraId="2A972DEC" w14:textId="77777777">
      <w:r w:rsidRPr="00FD370C">
        <w:t xml:space="preserve">[Text]</w:t>
      </w:r>
    </w:p>
    <w:p w:rsidRPr="00457100" w:rsidR="004551F5" w:rsidP="001A3F48" w:rsidRDefault="004551F5" w14:paraId="04C97049" w14:textId="77777777">
      <w:pPr>
        <w:rPr>
          <w:lang w:eastAsia="en-US"/>
        </w:rPr>
      </w:pPr>
    </w:p>
    <w:p w:rsidRPr="00457100" w:rsidR="006216B9" w:rsidP="0084455E" w:rsidRDefault="00444BF4" w14:paraId="3EE540D0" w14:textId="77777777">
      <w:pPr>
        <w:pStyle w:val="berschrift2"/>
      </w:pPr>
      <w:bookmarkStart w:name="_Besondere_Kriterien_für_1" w:id="76"/>
      <w:bookmarkStart w:name="_Toc197958174" w:id="77"/>
      <w:bookmarkEnd w:id="76"/>
      <w:r w:rsidRPr="00B36FF8">
        <w:rPr>
          <w:i/>
        </w:rPr>
        <w:t xml:space="preserve">If applicable</w:t>
      </w:r>
      <w:r w:rsidRPr="00B36FF8" w:rsidR="006C6601">
        <w:rPr>
          <w:i/>
        </w:rPr>
        <w:t xml:space="preserve">: </w:t>
      </w:r>
      <w:r w:rsidRPr="00EC6E1B" w:rsidR="006216B9">
        <w:t xml:space="preserve">Special criteria for bachelor’s degree programs at </w:t>
      </w:r>
      <w:r w:rsidRPr="00457100" w:rsidR="006216B9">
        <w:t xml:space="preserve">vocational academies </w:t>
      </w:r>
      <w:r w:rsidRPr="00086C1A" w:rsidR="006216B9">
        <w:t xml:space="preserve">(</w:t>
      </w:r>
      <w:r w:rsidRPr="00086C1A" w:rsidR="00086C1A">
        <w:t xml:space="preserve">Section</w:t>
      </w:r>
      <w:r w:rsidRPr="00086C1A" w:rsidR="006216B9">
        <w:t xml:space="preserve"> 21 MRVO)</w:t>
      </w:r>
      <w:bookmarkEnd w:id="77"/>
    </w:p>
    <w:p w:rsidR="00E50DA0" w:rsidP="00414C83" w:rsidRDefault="00E50DA0" w14:paraId="7BF4506A" w14:textId="77777777">
      <w:pPr>
        <w:pStyle w:val="FarbigFett"/>
      </w:pPr>
      <w:r>
        <w:t xml:space="preserve">Evidence</w:t>
      </w:r>
    </w:p>
    <w:p w:rsidRPr="00F948CC" w:rsidR="00E50DA0" w:rsidP="00E50DA0" w:rsidRDefault="00E50DA0" w14:paraId="66BDDF14" w14:textId="77777777">
      <w:pPr>
        <w:spacing w:before="0"/>
        <w:rPr>
          <w:rFonts w:cs="Arial"/>
          <w:i/>
          <w:iCs/>
        </w:rPr>
      </w:pPr>
      <w:r w:rsidRPr="00F948CC">
        <w:rPr>
          <w:rFonts w:cs="Arial"/>
          <w:i/>
          <w:iCs/>
        </w:rPr>
        <w:t xml:space="preserve">Which key documents are </w:t>
      </w:r>
      <w:r w:rsidRPr="00F948CC">
        <w:rPr>
          <w:rFonts w:cs="Arial"/>
          <w:i/>
          <w:iCs/>
        </w:rPr>
        <w:t xml:space="preserve">referenced</w:t>
      </w:r>
      <w:r w:rsidRPr="00F948CC">
        <w:rPr>
          <w:rFonts w:cs="Arial"/>
          <w:i/>
          <w:iCs/>
        </w:rPr>
        <w:t xml:space="preserve"> in the status </w:t>
      </w:r>
      <w:r w:rsidRPr="00F948CC" w:rsidR="006523D1">
        <w:rPr>
          <w:rFonts w:cs="Arial"/>
          <w:i/>
          <w:iCs/>
        </w:rPr>
        <w:t xml:space="preserve">and </w:t>
      </w:r>
      <w:r w:rsidRPr="00F948CC">
        <w:rPr>
          <w:rFonts w:cs="Arial"/>
          <w:i/>
          <w:iCs/>
        </w:rPr>
        <w:t xml:space="preserve">evaluation for this criterion? For example</w:t>
      </w:r>
    </w:p>
    <w:p w:rsidRPr="00F948CC" w:rsidR="00E50DA0" w:rsidP="00F948CC" w:rsidRDefault="00075F04" w14:paraId="1D23E3C0" w14:textId="77777777">
      <w:pPr>
        <w:pStyle w:val="Listenabsatz"/>
        <w:numPr>
          <w:ilvl w:val="0"/>
          <w:numId w:val="6"/>
        </w:numPr>
        <w:spacing w:before="0"/>
        <w:rPr>
          <w:rFonts w:cs="Arial"/>
          <w:i/>
          <w:iCs/>
        </w:rPr>
      </w:pPr>
      <w:r w:rsidRPr="00F948CC">
        <w:rPr>
          <w:rFonts w:cs="Arial"/>
          <w:i/>
          <w:iCs/>
        </w:rPr>
        <w:t xml:space="preserve">See the evidence regarding </w:t>
      </w:r>
      <w:r w:rsidRPr="00F948CC" w:rsidR="00086C1A">
        <w:rPr>
          <w:rFonts w:cs="Arial"/>
          <w:i/>
          <w:iCs/>
        </w:rPr>
        <w:t xml:space="preserve">Sections</w:t>
      </w:r>
      <w:r w:rsidRPr="00F948CC">
        <w:rPr>
          <w:rFonts w:cs="Arial"/>
          <w:i/>
          <w:iCs/>
        </w:rPr>
        <w:t xml:space="preserve"> 12(2) and (7) MRVO</w:t>
      </w:r>
    </w:p>
    <w:p w:rsidRPr="00F948CC" w:rsidR="00E50DA0" w:rsidP="003703E8" w:rsidRDefault="3C881D3F" w14:paraId="04E4FC4B" w14:textId="77777777">
      <w:pPr>
        <w:pStyle w:val="Listenabsatz"/>
        <w:spacing w:before="0"/>
        <w:ind w:start="720" w:hanging="360"/>
        <w:rPr>
          <w:rFonts w:cs="Arial"/>
          <w:i/>
          <w:iCs/>
        </w:rPr>
      </w:pPr>
      <w:r w:rsidRPr="00F948CC">
        <w:rPr>
          <w:rFonts w:cs="Arial"/>
          <w:i/>
          <w:iCs/>
        </w:rPr>
        <w:t xml:space="preserve">...</w:t>
      </w:r>
      <w:r w:rsidRPr="00F948CC" w:rsidR="4BDA4B01">
        <w:rPr>
          <w:rFonts w:cs="Arial"/>
          <w:i/>
          <w:iCs/>
        </w:rPr>
        <w:t xml:space="preserve">…</w:t>
      </w:r>
    </w:p>
    <w:p w:rsidR="00E50DA0" w:rsidP="001A3F48" w:rsidRDefault="00E50DA0" w14:paraId="5FAF7DEB" w14:textId="77777777"/>
    <w:p w:rsidR="00414C83" w:rsidP="00414C83" w:rsidRDefault="00414C83" w14:paraId="6A7E94CF" w14:textId="77777777">
      <w:pPr>
        <w:pStyle w:val="FarbigFett"/>
      </w:pPr>
      <w:r w:rsidRPr="736EC280">
        <w:t xml:space="preserve">Status</w:t>
      </w:r>
    </w:p>
    <w:p w:rsidRPr="00C378C7" w:rsidR="00C378C7" w:rsidP="00414C83" w:rsidRDefault="00C378C7" w14:paraId="151FAD62" w14:textId="77777777">
      <w:pPr>
        <w:rPr>
          <w:i/>
          <w:iCs/>
        </w:rPr>
      </w:pPr>
      <w:r w:rsidRPr="006C250C">
        <w:rPr>
          <w:i/>
          <w:iCs/>
        </w:rPr>
        <w:t xml:space="preserve">Verbatim excerpts from the self-report must be marked as quotations.</w:t>
      </w:r>
    </w:p>
    <w:p w:rsidRPr="00FD370C" w:rsidR="00414C83" w:rsidP="00414C83" w:rsidRDefault="00414C83" w14:paraId="7B4B3674" w14:textId="77777777">
      <w:r w:rsidRPr="736EC280">
        <w:t xml:space="preserve">[Text]</w:t>
      </w:r>
    </w:p>
    <w:p w:rsidR="00414C83" w:rsidP="00414C83" w:rsidRDefault="00414C83" w14:paraId="0F7506A4" w14:textId="77777777">
      <w:pPr>
        <w:pStyle w:val="FarbigFett"/>
      </w:pPr>
      <w:r w:rsidRPr="00457100">
        <w:t xml:space="preserve">Evaluation: Strengths and Areas for Development</w:t>
      </w:r>
    </w:p>
    <w:p w:rsidRPr="00FD370C" w:rsidR="00414C83" w:rsidP="00414C83" w:rsidRDefault="00414C83" w14:paraId="178C76DB" w14:textId="77777777">
      <w:r w:rsidRPr="00FD370C">
        <w:t xml:space="preserve">[Text]</w:t>
      </w:r>
    </w:p>
    <w:p w:rsidRPr="00457100" w:rsidR="00414C83" w:rsidP="00414C83" w:rsidRDefault="00414C83" w14:paraId="02B868A8" w14:textId="77777777">
      <w:pPr>
        <w:pStyle w:val="FarbigFett"/>
      </w:pPr>
      <w:r>
        <w:t xml:space="preserve">Proposed</w:t>
      </w:r>
      <w:r w:rsidRPr="00457100">
        <w:t xml:space="preserve"> Decision</w:t>
      </w:r>
    </w:p>
    <w:p w:rsidRPr="00FD370C" w:rsidR="00414C83" w:rsidP="00414C83" w:rsidRDefault="00414C83" w14:paraId="7793B83D" w14:textId="77777777">
      <w:r w:rsidRPr="00FD370C">
        <w:t xml:space="preserve">Met / Not met. </w:t>
      </w:r>
      <w:r w:rsidRPr="00414C83">
        <w:rPr>
          <w:i/>
          <w:iCs/>
        </w:rPr>
        <w:t xml:space="preserve">If not met: Justification and, if applicable, proposal for a condition.</w:t>
      </w:r>
    </w:p>
    <w:p w:rsidR="00414C83" w:rsidP="00414C83" w:rsidRDefault="00414C83" w14:paraId="790FF9BD" w14:textId="77777777">
      <w:r w:rsidRPr="00FD370C">
        <w:t xml:space="preserve">The review panel proposes the following condition(s):</w:t>
      </w:r>
    </w:p>
    <w:p w:rsidRPr="00FD370C" w:rsidR="00414C83" w:rsidP="00414C83" w:rsidRDefault="00414C83" w14:paraId="74ECC90F" w14:textId="77777777">
      <w:r w:rsidRPr="00FD370C">
        <w:t xml:space="preserve">[Text]</w:t>
      </w:r>
    </w:p>
    <w:p w:rsidR="00414C83" w:rsidP="00414C83" w:rsidRDefault="00414C83" w14:paraId="3AEA38F7" w14:textId="77777777">
      <w:r w:rsidRPr="00FD370C">
        <w:t xml:space="preserve">If applicable: The review panel makes the following recommendations:</w:t>
      </w:r>
    </w:p>
    <w:p w:rsidRPr="00FD370C" w:rsidR="00414C83" w:rsidP="00414C83" w:rsidRDefault="00414C83" w14:paraId="46982097" w14:textId="77777777">
      <w:r w:rsidRPr="00FD370C">
        <w:t xml:space="preserve">[Text]</w:t>
      </w:r>
    </w:p>
    <w:p w:rsidR="00A2140E" w:rsidP="001A3F48" w:rsidRDefault="00A2140E" w14:paraId="552717EC" w14:textId="77777777">
      <w:pPr>
        <w:rPr>
          <w:lang w:eastAsia="en-US"/>
        </w:rPr>
      </w:pPr>
    </w:p>
    <w:p w:rsidR="00DE0EEB" w:rsidP="001A3F48" w:rsidRDefault="00DE0EEB" w14:paraId="57CD951F" w14:textId="77777777">
      <w:pPr>
        <w:rPr>
          <w:lang w:eastAsia="en-US"/>
        </w:rPr>
        <w:sectPr w:rsidR="00DE0EEB" w:rsidSect="002B0775">
          <w:headerReference w:type="default" r:id="rId20"/>
          <w:type w:val="continuous"/>
          <w:pgSz w:w="11906" w:h="16838" w:code="9"/>
          <w:pgMar w:top="1701" w:right="1134" w:bottom="1134" w:left="1418" w:header="709" w:footer="709" w:gutter="0"/>
          <w:cols w:space="708"/>
          <w:docGrid w:linePitch="360"/>
        </w:sectPr>
      </w:pPr>
    </w:p>
    <w:p w:rsidRPr="00457100" w:rsidR="001300E0" w:rsidP="000C6632" w:rsidRDefault="001300E0" w14:paraId="04DE9EAE" w14:textId="77777777">
      <w:pPr>
        <w:pStyle w:val="berschrift1"/>
        <w:rPr>
          <w:rFonts w:cs="Arial"/>
          <w:szCs w:val="22"/>
        </w:rPr>
      </w:pPr>
      <w:bookmarkStart w:name="_Toc197958175" w:id="78"/>
      <w:r w:rsidRPr="00457100">
        <w:rPr>
          <w:rFonts w:cs="Arial"/>
          <w:szCs w:val="22"/>
        </w:rPr>
        <w:t xml:space="preserve">Review Procedure</w:t>
      </w:r>
      <w:bookmarkEnd w:id="78"/>
    </w:p>
    <w:p w:rsidRPr="00457100" w:rsidR="001300E0" w:rsidP="000C6632" w:rsidRDefault="00780E73" w14:paraId="6B7A3992" w14:textId="77777777">
      <w:pPr>
        <w:pStyle w:val="berschrift2"/>
      </w:pPr>
      <w:bookmarkStart w:name="_Toc197958176" w:id="79"/>
      <w:r w:rsidRPr="00457100">
        <w:t xml:space="preserve">General notes</w:t>
      </w:r>
      <w:bookmarkEnd w:id="79"/>
    </w:p>
    <w:p w:rsidRPr="00457100" w:rsidR="00371883" w:rsidP="001300E0" w:rsidRDefault="001300E0" w14:paraId="4AFF975D" w14:textId="77777777">
      <w:pPr>
        <w:rPr>
          <w:rFonts w:cs="Arial"/>
          <w:i/>
          <w:szCs w:val="22"/>
          <w:lang w:eastAsia="en-US"/>
        </w:rPr>
      </w:pPr>
      <w:r w:rsidRPr="00457100">
        <w:rPr>
          <w:rFonts w:cs="Arial"/>
          <w:i/>
          <w:szCs w:val="22"/>
          <w:lang w:eastAsia="en-US"/>
        </w:rPr>
        <w:t xml:space="preserve">If applicable, notes on specific aspects of the procedure, for example</w:t>
      </w:r>
    </w:p>
    <w:p w:rsidR="0031634B" w:rsidP="00F948CC" w:rsidRDefault="008626CB" w14:paraId="4A5EB868" w14:textId="77777777">
      <w:pPr>
        <w:pStyle w:val="Listenabsatz"/>
        <w:numPr>
          <w:ilvl w:val="0"/>
          <w:numId w:val="4"/>
        </w:numPr>
        <w:ind w:start="782" w:hanging="357"/>
        <w:contextualSpacing w:val="0"/>
        <w:rPr>
          <w:rFonts w:cs="Arial"/>
          <w:i/>
        </w:rPr>
      </w:pPr>
      <w:r>
        <w:rPr>
          <w:rFonts w:cs="Arial"/>
          <w:i/>
        </w:rPr>
        <w:t xml:space="preserve">An explanation of how </w:t>
      </w:r>
      <w:r w:rsidR="004047EE">
        <w:rPr>
          <w:rFonts w:cs="Arial"/>
          <w:i/>
        </w:rPr>
        <w:t xml:space="preserve">the student representative body </w:t>
      </w:r>
      <w:r>
        <w:rPr>
          <w:rFonts w:cs="Arial"/>
          <w:i/>
        </w:rPr>
        <w:t xml:space="preserve">participated </w:t>
      </w:r>
      <w:r w:rsidR="004047EE">
        <w:rPr>
          <w:rFonts w:cs="Arial"/>
          <w:i/>
        </w:rPr>
        <w:t xml:space="preserve">in the preparation of the self-evaluation report (</w:t>
      </w:r>
      <w:r w:rsidR="00086C1A">
        <w:rPr>
          <w:rFonts w:cs="Arial"/>
          <w:i/>
        </w:rPr>
        <w:t xml:space="preserve">Section</w:t>
      </w:r>
      <w:r w:rsidR="004047EE">
        <w:rPr>
          <w:rFonts w:cs="Arial"/>
          <w:i/>
        </w:rPr>
        <w:t xml:space="preserve"> 24(2), second sentence, MRVO)</w:t>
      </w:r>
      <w:r>
        <w:rPr>
          <w:rFonts w:cs="Arial"/>
          <w:i/>
        </w:rPr>
        <w:t xml:space="preserve">,</w:t>
      </w:r>
    </w:p>
    <w:p w:rsidR="008626CB" w:rsidP="00F948CC" w:rsidRDefault="008626CB" w14:paraId="2ED53DA8" w14:textId="77777777">
      <w:pPr>
        <w:pStyle w:val="Listenabsatz"/>
        <w:numPr>
          <w:ilvl w:val="0"/>
          <w:numId w:val="4"/>
        </w:numPr>
        <w:ind w:start="782" w:hanging="357"/>
        <w:contextualSpacing w:val="0"/>
        <w:rPr>
          <w:rFonts w:cs="Arial"/>
          <w:i/>
        </w:rPr>
      </w:pPr>
      <w:r>
        <w:rPr>
          <w:rFonts w:cs="Arial"/>
          <w:i/>
        </w:rPr>
        <w:t xml:space="preserve">Reason for waiving an on-site inspection (</w:t>
      </w:r>
      <w:r w:rsidR="00623335">
        <w:rPr>
          <w:rFonts w:cs="Arial"/>
          <w:i/>
        </w:rPr>
        <w:t xml:space="preserve">Section 24(5) MRVO), </w:t>
      </w:r>
    </w:p>
    <w:p w:rsidRPr="00457100" w:rsidR="001300E0" w:rsidP="00F948CC" w:rsidRDefault="001300E0" w14:paraId="45AB21A2" w14:textId="77777777">
      <w:pPr>
        <w:pStyle w:val="Listenabsatz"/>
        <w:numPr>
          <w:ilvl w:val="0"/>
          <w:numId w:val="4"/>
        </w:numPr>
        <w:ind w:start="782" w:hanging="357"/>
        <w:contextualSpacing w:val="0"/>
        <w:rPr>
          <w:rFonts w:cs="Arial"/>
          <w:i/>
        </w:rPr>
      </w:pPr>
      <w:r w:rsidRPr="00457100">
        <w:rPr>
          <w:rFonts w:cs="Arial"/>
          <w:i/>
        </w:rPr>
        <w:t xml:space="preserve">Connection to a procedure concerning the suitability of a degree program under professional licensing law (</w:t>
      </w:r>
      <w:r w:rsidR="00086C1A">
        <w:rPr>
          <w:rFonts w:cs="Arial"/>
          <w:i/>
        </w:rPr>
        <w:t xml:space="preserve">Section</w:t>
      </w:r>
      <w:r w:rsidRPr="00457100">
        <w:rPr>
          <w:rFonts w:cs="Arial"/>
          <w:i/>
        </w:rPr>
        <w:t xml:space="preserve"> 35 MRVO)</w:t>
      </w:r>
      <w:r w:rsidRPr="00457100" w:rsidR="00B2179E">
        <w:rPr>
          <w:rFonts w:cs="Arial"/>
          <w:i/>
        </w:rPr>
        <w:t xml:space="preserve">,</w:t>
      </w:r>
    </w:p>
    <w:p w:rsidRPr="00961F57" w:rsidR="00961F57" w:rsidP="00F948CC" w:rsidRDefault="00371883" w14:paraId="51362841" w14:textId="77777777">
      <w:pPr>
        <w:pStyle w:val="Listenabsatz"/>
        <w:numPr>
          <w:ilvl w:val="0"/>
          <w:numId w:val="4"/>
        </w:numPr>
        <w:ind w:start="782" w:hanging="357"/>
        <w:contextualSpacing w:val="0"/>
        <w:rPr>
          <w:rFonts w:cs="Arial"/>
          <w:i/>
        </w:rPr>
      </w:pPr>
      <w:r w:rsidRPr="00457100">
        <w:rPr>
          <w:rFonts w:cs="Arial"/>
          <w:i/>
        </w:rPr>
        <w:t xml:space="preserve">Justification for </w:t>
      </w:r>
      <w:r w:rsidRPr="00457100" w:rsidR="00780E73">
        <w:rPr>
          <w:rFonts w:cs="Arial"/>
          <w:i/>
        </w:rPr>
        <w:t xml:space="preserve">deviations </w:t>
      </w:r>
      <w:r w:rsidRPr="00457100">
        <w:rPr>
          <w:rFonts w:cs="Arial"/>
          <w:i/>
        </w:rPr>
        <w:t xml:space="preserve">from the prescribed template, e.g., if a procedure-specific feature requires the addition of a chapter</w:t>
      </w:r>
      <w:r w:rsidRPr="00457100" w:rsidR="00B2179E">
        <w:rPr>
          <w:rFonts w:cs="Arial"/>
          <w:i/>
        </w:rPr>
        <w:t xml:space="preserve">,</w:t>
      </w:r>
    </w:p>
    <w:p w:rsidRPr="00457100" w:rsidR="00780E73" w:rsidP="00F948CC" w:rsidRDefault="00780E73" w14:paraId="25B32EBD" w14:textId="77777777">
      <w:pPr>
        <w:pStyle w:val="Listenabsatz"/>
        <w:numPr>
          <w:ilvl w:val="0"/>
          <w:numId w:val="4"/>
        </w:numPr>
        <w:ind w:start="782" w:hanging="357"/>
        <w:contextualSpacing w:val="0"/>
        <w:rPr>
          <w:rFonts w:cs="Arial"/>
          <w:i/>
        </w:rPr>
      </w:pPr>
      <w:r w:rsidRPr="00457100">
        <w:rPr>
          <w:rFonts w:cs="Arial"/>
          <w:i/>
        </w:rPr>
        <w:t xml:space="preserve">Explanation </w:t>
      </w:r>
      <w:r w:rsidRPr="00457100" w:rsidR="00B2179E">
        <w:rPr>
          <w:rFonts w:cs="Arial"/>
          <w:i/>
        </w:rPr>
        <w:t xml:space="preserve">of the reasons </w:t>
      </w:r>
      <w:r w:rsidRPr="00457100">
        <w:rPr>
          <w:rFonts w:cs="Arial"/>
          <w:i/>
        </w:rPr>
        <w:t xml:space="preserve">for an </w:t>
      </w:r>
      <w:r w:rsidRPr="00457100" w:rsidR="00B2179E">
        <w:rPr>
          <w:rFonts w:cs="Arial"/>
          <w:i/>
        </w:rPr>
        <w:t xml:space="preserve">unusually </w:t>
      </w:r>
      <w:r w:rsidRPr="00457100">
        <w:rPr>
          <w:rFonts w:cs="Arial"/>
          <w:i/>
        </w:rPr>
        <w:t xml:space="preserve">long duration of the proceedings,</w:t>
      </w:r>
    </w:p>
    <w:p w:rsidR="00371883" w:rsidP="00F948CC" w:rsidRDefault="00371883" w14:paraId="6614DC6E" w14:textId="77777777">
      <w:pPr>
        <w:pStyle w:val="Listenabsatz"/>
        <w:numPr>
          <w:ilvl w:val="0"/>
          <w:numId w:val="4"/>
        </w:numPr>
        <w:ind w:start="782" w:hanging="357"/>
        <w:contextualSpacing w:val="0"/>
        <w:rPr>
          <w:rFonts w:cs="Arial"/>
          <w:i/>
        </w:rPr>
      </w:pPr>
      <w:r w:rsidRPr="00457100">
        <w:rPr>
          <w:rFonts w:cs="Arial"/>
          <w:i/>
        </w:rPr>
        <w:t xml:space="preserve">Reference to subject-specific </w:t>
      </w:r>
      <w:r w:rsidRPr="00457100" w:rsidR="00780E73">
        <w:rPr>
          <w:rFonts w:cs="Arial"/>
          <w:i/>
        </w:rPr>
        <w:t xml:space="preserve">reference </w:t>
      </w:r>
      <w:r w:rsidRPr="00457100">
        <w:rPr>
          <w:rFonts w:cs="Arial"/>
          <w:i/>
        </w:rPr>
        <w:t xml:space="preserve">systems</w:t>
      </w:r>
      <w:r w:rsidR="008626CB">
        <w:rPr>
          <w:rFonts w:cs="Arial"/>
          <w:i/>
        </w:rPr>
        <w:t xml:space="preserve">,</w:t>
      </w:r>
    </w:p>
    <w:p w:rsidRPr="00BD357F" w:rsidR="001C67A5" w:rsidP="00F948CC" w:rsidRDefault="00577883" w14:paraId="495944A6" w14:textId="77777777">
      <w:pPr>
        <w:pStyle w:val="Listenabsatz"/>
        <w:numPr>
          <w:ilvl w:val="0"/>
          <w:numId w:val="4"/>
        </w:numPr>
        <w:ind w:start="782" w:hanging="357"/>
        <w:contextualSpacing w:val="0"/>
        <w:rPr>
          <w:rFonts w:cs="Arial"/>
          <w:i/>
        </w:rPr>
      </w:pPr>
      <w:r w:rsidRPr="00DE11C0">
        <w:rPr>
          <w:i/>
          <w:iCs/>
        </w:rPr>
        <w:t xml:space="preserve">Changes/revisions during the ongoing procedure </w:t>
      </w:r>
      <w:r w:rsidR="008074B1">
        <w:rPr>
          <w:i/>
          <w:iCs/>
        </w:rPr>
        <w:t xml:space="preserve">(notes on the procedure)</w:t>
      </w:r>
    </w:p>
    <w:p w:rsidRPr="00BD357F" w:rsidR="00DE11C0" w:rsidP="00F948CC" w:rsidRDefault="00BD357F" w14:paraId="00AB623C" w14:textId="77777777">
      <w:pPr>
        <w:pStyle w:val="Listenabsatz"/>
        <w:numPr>
          <w:ilvl w:val="0"/>
          <w:numId w:val="4"/>
        </w:numPr>
        <w:ind w:start="782" w:hanging="357"/>
        <w:contextualSpacing w:val="0"/>
        <w:rPr>
          <w:rFonts w:cs="Arial"/>
          <w:i/>
        </w:rPr>
      </w:pPr>
      <w:r w:rsidRPr="00B709EA">
        <w:rPr>
          <w:i/>
          <w:iCs/>
        </w:rPr>
        <w:t xml:space="preserve">References to dissenting </w:t>
      </w:r>
      <w:r w:rsidR="0049526C">
        <w:rPr>
          <w:i/>
          <w:iCs/>
        </w:rPr>
        <w:t xml:space="preserve">opinions and where they can be found (</w:t>
      </w:r>
      <w:r w:rsidR="00AF16B5">
        <w:rPr>
          <w:i/>
          <w:iCs/>
        </w:rPr>
        <w:t xml:space="preserve">e.g., </w:t>
      </w:r>
      <w:r w:rsidR="0049526C">
        <w:rPr>
          <w:i/>
          <w:iCs/>
        </w:rPr>
        <w:t xml:space="preserve">accreditation report </w:t>
      </w:r>
      <w:r w:rsidR="00AF16B5">
        <w:rPr>
          <w:i/>
          <w:iCs/>
        </w:rPr>
        <w:t xml:space="preserve">assessment regarding </w:t>
      </w:r>
      <w:r w:rsidR="00086C1A">
        <w:rPr>
          <w:i/>
          <w:iCs/>
        </w:rPr>
        <w:t xml:space="preserve">§ </w:t>
      </w:r>
      <w:r w:rsidR="00AF16B5">
        <w:rPr>
          <w:i/>
          <w:iCs/>
        </w:rPr>
        <w:t xml:space="preserve">XY</w:t>
      </w:r>
      <w:r w:rsidR="0049526C">
        <w:rPr>
          <w:i/>
          <w:iCs/>
        </w:rPr>
        <w:t xml:space="preserve">, </w:t>
      </w:r>
      <w:r w:rsidR="00A850BF">
        <w:rPr>
          <w:i/>
          <w:iCs/>
        </w:rPr>
        <w:t xml:space="preserve">separate </w:t>
      </w:r>
      <w:r w:rsidR="00A13F0F">
        <w:rPr>
          <w:i/>
          <w:iCs/>
        </w:rPr>
        <w:t xml:space="preserve">statement, or similar) </w:t>
      </w:r>
    </w:p>
    <w:p w:rsidRPr="00457100" w:rsidR="004C17A0" w:rsidP="001300E0" w:rsidRDefault="004C17A0" w14:paraId="49E447AD" w14:textId="77777777">
      <w:pPr>
        <w:rPr>
          <w:rFonts w:cs="Arial"/>
          <w:i/>
          <w:szCs w:val="22"/>
          <w:lang w:eastAsia="en-US"/>
        </w:rPr>
      </w:pPr>
    </w:p>
    <w:p w:rsidRPr="00457100" w:rsidR="001300E0" w:rsidP="000C6632" w:rsidRDefault="001300E0" w14:paraId="559E944F" w14:textId="77777777">
      <w:pPr>
        <w:pStyle w:val="berschrift2"/>
      </w:pPr>
      <w:bookmarkStart w:name="_Toc197958177" w:id="80"/>
      <w:r w:rsidRPr="00457100">
        <w:t xml:space="preserve">Legal Basis</w:t>
      </w:r>
      <w:bookmarkEnd w:id="80"/>
    </w:p>
    <w:p w:rsidRPr="00B903DB" w:rsidR="001300E0" w:rsidP="001300E0" w:rsidRDefault="002F417A" w14:paraId="3FAC858C" w14:textId="77777777">
      <w:pPr>
        <w:rPr>
          <w:rFonts w:cs="Arial"/>
          <w:i/>
          <w:szCs w:val="22"/>
          <w:lang w:eastAsia="en-US"/>
        </w:rPr>
      </w:pPr>
      <w:r w:rsidRPr="00B903DB">
        <w:rPr>
          <w:rFonts w:cs="Arial"/>
          <w:i/>
          <w:szCs w:val="22"/>
          <w:lang w:eastAsia="en-US"/>
        </w:rPr>
        <w:t xml:space="preserve">State Treaty on Study Program Accreditation</w:t>
      </w:r>
    </w:p>
    <w:p w:rsidRPr="00B903DB" w:rsidR="00E7254B" w:rsidP="00E7254B" w:rsidRDefault="00926746" w14:paraId="588C2672" w14:textId="77777777">
      <w:pPr>
        <w:pStyle w:val="Kommentartext"/>
        <w:rPr>
          <w:sz w:val="22"/>
          <w:szCs w:val="22"/>
        </w:rPr>
      </w:pPr>
      <w:r>
        <w:rPr>
          <w:rFonts w:cs="Arial"/>
          <w:i/>
          <w:sz w:val="22"/>
          <w:szCs w:val="22"/>
          <w:lang w:eastAsia="en-US"/>
        </w:rPr>
        <w:t xml:space="preserve">## </w:t>
      </w:r>
      <w:r>
        <w:rPr>
          <w:rFonts w:cs="Arial"/>
          <w:i/>
          <w:sz w:val="22"/>
          <w:szCs w:val="22"/>
          <w:lang w:eastAsia="en-US"/>
        </w:rPr>
        <w:t xml:space="preserve">Insert </w:t>
      </w:r>
      <w:r>
        <w:rPr>
          <w:rFonts w:cs="Arial"/>
          <w:i/>
          <w:sz w:val="22"/>
          <w:szCs w:val="22"/>
          <w:lang w:eastAsia="en-US"/>
        </w:rPr>
        <w:t xml:space="preserve">the </w:t>
      </w:r>
      <w:r w:rsidRPr="00B903DB" w:rsidR="00296597">
        <w:rPr>
          <w:rFonts w:cs="Arial"/>
          <w:i/>
          <w:sz w:val="22"/>
          <w:szCs w:val="22"/>
          <w:lang w:eastAsia="en-US"/>
        </w:rPr>
        <w:t xml:space="preserve">state regulation </w:t>
      </w:r>
      <w:r w:rsidR="00FC7CE8">
        <w:rPr>
          <w:rFonts w:cs="Arial"/>
          <w:i/>
          <w:sz w:val="22"/>
          <w:szCs w:val="22"/>
          <w:lang w:eastAsia="en-US"/>
        </w:rPr>
        <w:t xml:space="preserve">of the university’s state of residence </w:t>
      </w:r>
      <w:r>
        <w:rPr>
          <w:rFonts w:cs="Arial"/>
          <w:i/>
          <w:sz w:val="22"/>
          <w:szCs w:val="22"/>
          <w:lang w:eastAsia="en-US"/>
        </w:rPr>
        <w:t xml:space="preserve">here </w:t>
      </w:r>
      <w:r>
        <w:rPr>
          <w:rFonts w:cs="Arial"/>
          <w:i/>
          <w:sz w:val="22"/>
          <w:szCs w:val="22"/>
          <w:lang w:eastAsia="en-US"/>
        </w:rPr>
        <w:t xml:space="preserve">## </w:t>
      </w:r>
    </w:p>
    <w:p w:rsidRPr="00B903DB" w:rsidR="009B0EF7" w:rsidP="001300E0" w:rsidRDefault="009B0EF7" w14:paraId="13ABD469" w14:textId="77777777">
      <w:pPr>
        <w:rPr>
          <w:rFonts w:cs="Arial"/>
          <w:szCs w:val="22"/>
          <w:lang w:eastAsia="en-US"/>
        </w:rPr>
      </w:pPr>
    </w:p>
    <w:p w:rsidRPr="00457100" w:rsidR="001300E0" w:rsidP="000C6632" w:rsidRDefault="001300E0" w14:paraId="42007053" w14:textId="77777777">
      <w:pPr>
        <w:pStyle w:val="berschrift2"/>
      </w:pPr>
      <w:bookmarkStart w:name="_Toc197958178" w:id="81"/>
      <w:r w:rsidRPr="00457100">
        <w:t xml:space="preserve">Review </w:t>
      </w:r>
      <w:r w:rsidR="00961F57">
        <w:t xml:space="preserve">Panel</w:t>
      </w:r>
      <w:bookmarkEnd w:id="81"/>
    </w:p>
    <w:p w:rsidR="00067D30" w:rsidP="00F948CC" w:rsidRDefault="00067D30" w14:paraId="25E1F220" w14:textId="77777777">
      <w:pPr>
        <w:pStyle w:val="Listenabsatz"/>
        <w:keepNext/>
        <w:numPr>
          <w:ilvl w:val="0"/>
          <w:numId w:val="5"/>
        </w:numPr>
        <w:ind w:start="714" w:hanging="357"/>
        <w:contextualSpacing w:val="0"/>
        <w:rPr>
          <w:rFonts w:cs="Arial"/>
        </w:rPr>
      </w:pPr>
      <w:r w:rsidRPr="00067D30">
        <w:rPr>
          <w:rFonts w:cs="Arial"/>
        </w:rPr>
        <w:t xml:space="preserve">University professors</w:t>
      </w:r>
    </w:p>
    <w:p w:rsidR="00067D30" w:rsidP="00067D30" w:rsidRDefault="00067D30" w14:paraId="68128486" w14:textId="77777777">
      <w:pPr>
        <w:pStyle w:val="Listenabsatz"/>
        <w:spacing w:before="0"/>
        <w:ind w:start="720"/>
        <w:contextualSpacing w:val="0"/>
        <w:rPr>
          <w:rFonts w:cs="Arial"/>
        </w:rPr>
      </w:pPr>
      <w:r w:rsidRPr="00067D30">
        <w:rPr>
          <w:rFonts w:cs="Arial"/>
        </w:rPr>
        <w:t xml:space="preserve">Prof. Dr. </w:t>
      </w:r>
    </w:p>
    <w:p w:rsidR="00067D30" w:rsidP="00067D30" w:rsidRDefault="00067D30" w14:paraId="2972ECC9" w14:textId="77777777">
      <w:pPr>
        <w:pStyle w:val="Listenabsatz"/>
        <w:spacing w:before="0"/>
        <w:ind w:start="720"/>
        <w:contextualSpacing w:val="0"/>
        <w:rPr>
          <w:rFonts w:cs="Arial"/>
        </w:rPr>
      </w:pPr>
      <w:r>
        <w:rPr>
          <w:rFonts w:cs="Arial"/>
        </w:rPr>
        <w:t xml:space="preserve">Prof. Dr. </w:t>
      </w:r>
    </w:p>
    <w:p w:rsidRPr="00067D30" w:rsidR="004E2630" w:rsidP="00067D30" w:rsidRDefault="004E2630" w14:paraId="38F2A845" w14:textId="77777777">
      <w:pPr>
        <w:pStyle w:val="Listenabsatz"/>
        <w:spacing w:before="0"/>
        <w:ind w:start="720"/>
        <w:contextualSpacing w:val="0"/>
        <w:rPr>
          <w:rFonts w:cs="Arial"/>
        </w:rPr>
      </w:pPr>
    </w:p>
    <w:p w:rsidRPr="00067D30" w:rsidR="00067D30" w:rsidP="00F948CC" w:rsidRDefault="00067D30" w14:paraId="502E4352" w14:textId="77777777">
      <w:pPr>
        <w:pStyle w:val="Listenabsatz"/>
        <w:keepNext/>
        <w:numPr>
          <w:ilvl w:val="0"/>
          <w:numId w:val="5"/>
        </w:numPr>
        <w:ind w:start="714" w:hanging="357"/>
        <w:contextualSpacing w:val="0"/>
        <w:rPr>
          <w:rFonts w:cs="Arial"/>
        </w:rPr>
      </w:pPr>
      <w:r>
        <w:rPr>
          <w:rFonts w:cs="Arial"/>
        </w:rPr>
        <w:t xml:space="preserve">Representative from the professional field</w:t>
      </w:r>
    </w:p>
    <w:p w:rsidRPr="00067D30" w:rsidR="00067D30" w:rsidP="00067D30" w:rsidRDefault="00067D30" w14:paraId="19D97BFB" w14:textId="77777777">
      <w:pPr>
        <w:pStyle w:val="Listenabsatz"/>
        <w:spacing w:before="0"/>
        <w:ind w:start="720"/>
        <w:contextualSpacing w:val="0"/>
        <w:rPr>
          <w:rFonts w:cs="Arial"/>
        </w:rPr>
      </w:pPr>
    </w:p>
    <w:p w:rsidR="00067D30" w:rsidP="00F948CC" w:rsidRDefault="00067D30" w14:paraId="477601D5" w14:textId="77777777">
      <w:pPr>
        <w:pStyle w:val="Listenabsatz"/>
        <w:keepNext/>
        <w:numPr>
          <w:ilvl w:val="0"/>
          <w:numId w:val="5"/>
        </w:numPr>
        <w:ind w:start="714" w:hanging="357"/>
        <w:contextualSpacing w:val="0"/>
        <w:rPr>
          <w:rFonts w:cs="Arial"/>
        </w:rPr>
      </w:pPr>
      <w:r>
        <w:rPr>
          <w:rFonts w:cs="Arial"/>
        </w:rPr>
        <w:t xml:space="preserve">Student</w:t>
      </w:r>
    </w:p>
    <w:p w:rsidRPr="00353ED3" w:rsidR="00067D30" w:rsidP="002B0775" w:rsidRDefault="00067D30" w14:paraId="15312452" w14:textId="77777777">
      <w:pPr>
        <w:spacing w:before="0"/>
        <w:ind w:start="708"/>
        <w:rPr>
          <w:rFonts w:cs="Arial"/>
        </w:rPr>
      </w:pPr>
    </w:p>
    <w:p w:rsidRPr="00457100" w:rsidR="001300E0" w:rsidP="001300E0" w:rsidRDefault="004E2630" w14:paraId="194B0C66" w14:textId="77777777">
      <w:pPr>
        <w:rPr>
          <w:rFonts w:cs="Arial"/>
          <w:szCs w:val="22"/>
          <w:lang w:eastAsia="en-US"/>
        </w:rPr>
      </w:pPr>
      <w:bookmarkStart w:name="_Hlk505353344" w:id="82"/>
      <w:r>
        <w:rPr>
          <w:rFonts w:cs="Arial"/>
          <w:szCs w:val="22"/>
          <w:u w:val="single"/>
          <w:lang w:eastAsia="en-US"/>
        </w:rPr>
        <w:t xml:space="preserve">If applicable:</w:t>
      </w:r>
    </w:p>
    <w:p w:rsidR="002B0775" w:rsidP="00F948CC" w:rsidRDefault="001300E0" w14:paraId="6F2757C7" w14:textId="77777777">
      <w:pPr>
        <w:pStyle w:val="Listenabsatz"/>
        <w:numPr>
          <w:ilvl w:val="0"/>
          <w:numId w:val="3"/>
        </w:numPr>
        <w:rPr>
          <w:rFonts w:cs="Arial"/>
        </w:rPr>
      </w:pPr>
      <w:r w:rsidRPr="00457100">
        <w:rPr>
          <w:rFonts w:cs="Arial"/>
        </w:rPr>
        <w:t xml:space="preserve">Additional reviewers for regulated degree programs (</w:t>
      </w:r>
      <w:r w:rsidR="00086C1A">
        <w:rPr>
          <w:rFonts w:cs="Arial"/>
        </w:rPr>
        <w:t xml:space="preserve">Section</w:t>
      </w:r>
      <w:r w:rsidRPr="00457100">
        <w:rPr>
          <w:rFonts w:cs="Arial"/>
        </w:rPr>
        <w:t xml:space="preserve"> 25(1), sentences 3 and 4 MRVO)</w:t>
      </w:r>
      <w:r w:rsidR="00745CCA">
        <w:rPr>
          <w:rFonts w:cs="Arial"/>
        </w:rPr>
        <w:t xml:space="preserve">: </w:t>
      </w:r>
    </w:p>
    <w:p w:rsidRPr="002B0775" w:rsidR="001300E0" w:rsidP="002B0775" w:rsidRDefault="00745CCA" w14:paraId="535F6C5F" w14:textId="77777777">
      <w:pPr>
        <w:ind w:start="708"/>
      </w:pPr>
      <w:r w:rsidRPr="002B0775">
        <w:t xml:space="preserve">[Text]</w:t>
      </w:r>
    </w:p>
    <w:p w:rsidR="002B0775" w:rsidP="00F948CC" w:rsidRDefault="001300E0" w14:paraId="0ECD54C0" w14:textId="77777777">
      <w:pPr>
        <w:pStyle w:val="Listenabsatz"/>
        <w:numPr>
          <w:ilvl w:val="0"/>
          <w:numId w:val="3"/>
        </w:numPr>
        <w:rPr>
          <w:rFonts w:cs="Arial"/>
        </w:rPr>
      </w:pPr>
      <w:r w:rsidRPr="00457100">
        <w:rPr>
          <w:rFonts w:cs="Arial"/>
        </w:rPr>
        <w:t xml:space="preserve">Additional external experts in an advisory capacity (</w:t>
      </w:r>
      <w:r w:rsidR="00086C1A">
        <w:rPr>
          <w:rFonts w:cs="Arial"/>
        </w:rPr>
        <w:t xml:space="preserve">Section</w:t>
      </w:r>
      <w:r w:rsidRPr="00457100">
        <w:rPr>
          <w:rFonts w:cs="Arial"/>
        </w:rPr>
        <w:t xml:space="preserve"> 35(2) MRVO) </w:t>
      </w:r>
    </w:p>
    <w:p w:rsidRPr="002B0775" w:rsidR="002B0775" w:rsidP="002B0775" w:rsidRDefault="002B0775" w14:paraId="7639143A" w14:textId="77777777">
      <w:pPr>
        <w:ind w:start="708"/>
      </w:pPr>
      <w:r w:rsidRPr="002B0775">
        <w:t xml:space="preserve">[Text]</w:t>
      </w:r>
    </w:p>
    <w:p w:rsidRPr="00DE0EEB" w:rsidR="00DE0EEB" w:rsidP="00DE0EEB" w:rsidRDefault="00DE0EEB" w14:paraId="06C9E40B" w14:textId="77777777">
      <w:pPr>
        <w:rPr>
          <w:rFonts w:cs="Arial"/>
        </w:rPr>
      </w:pPr>
    </w:p>
    <w:p w:rsidR="00091E5E" w:rsidP="0084455E" w:rsidRDefault="00091E5E" w14:paraId="0A3E2DED" w14:textId="77777777">
      <w:pPr>
        <w:pStyle w:val="berschrift1"/>
      </w:pPr>
      <w:bookmarkStart w:name="_Toc197958179" w:id="83"/>
      <w:bookmarkEnd w:id="82"/>
      <w:r w:rsidRPr="00884895">
        <w:t xml:space="preserve">Data </w:t>
      </w:r>
      <w:r w:rsidR="00CB166D">
        <w:t xml:space="preserve">Sheet</w:t>
      </w:r>
      <w:bookmarkEnd w:id="83"/>
    </w:p>
    <w:p w:rsidR="00602F7E" w:rsidP="0084455E" w:rsidRDefault="32B3D88B" w14:paraId="0E748BDB" w14:textId="77777777">
      <w:pPr>
        <w:pStyle w:val="berschrift2"/>
      </w:pPr>
      <w:bookmarkStart w:name="_Toc197958180" w:id="84"/>
      <w:r>
        <w:t xml:space="preserve">Program Information</w:t>
      </w:r>
      <w:bookmarkEnd w:id="84"/>
    </w:p>
    <w:p w:rsidRPr="001848CC" w:rsidR="001848CC" w:rsidP="001848CC" w:rsidRDefault="001848CC" w14:paraId="28261139" w14:textId="77777777">
      <w:pPr>
        <w:rPr>
          <w:lang w:eastAsia="en-US"/>
        </w:rPr>
      </w:pPr>
    </w:p>
    <w:p w:rsidR="00C62FEF" w:rsidP="002B0775" w:rsidRDefault="00DC235F" w14:paraId="576F882E" w14:textId="77777777">
      <w:r w:rsidRPr="00DC235F">
        <w:rPr>
          <w:noProof/>
        </w:rPr>
        <w:drawing>
          <wp:inline distT="0" distB="0" distL="0" distR="0" wp14:anchorId="2F56FA31" wp14:editId="36C8F88D">
            <wp:extent cx="5939790" cy="3588385"/>
            <wp:effectExtent l="0" t="0" r="3810" b="0"/>
            <wp:docPr id="4" name="Grafik 4"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isch enthält.&#10;&#10;Automatisch generierte Beschreibung"/>
                    <pic:cNvPicPr/>
                  </pic:nvPicPr>
                  <pic:blipFill>
                    <a:blip r:embed="rId21"/>
                    <a:stretch>
                      <a:fillRect/>
                    </a:stretch>
                  </pic:blipFill>
                  <pic:spPr>
                    <a:xfrm>
                      <a:off x="0" y="0"/>
                      <a:ext cx="5939790" cy="3588385"/>
                    </a:xfrm>
                    <a:prstGeom prst="rect">
                      <a:avLst/>
                    </a:prstGeom>
                  </pic:spPr>
                </pic:pic>
              </a:graphicData>
            </a:graphic>
          </wp:inline>
        </w:drawing>
      </w:r>
    </w:p>
    <w:p w:rsidRPr="00AE583D" w:rsidR="00AE583D" w:rsidP="002B0775" w:rsidRDefault="00AE583D" w14:paraId="6CC829B2" w14:textId="77777777"/>
    <w:p w:rsidR="00B36FF8" w:rsidP="002B0775" w:rsidRDefault="00B36FF8" w14:paraId="55F47B76" w14:textId="77777777">
      <w:pPr>
        <w:rPr>
          <w:lang w:eastAsia="en-US"/>
        </w:rPr>
      </w:pPr>
      <w:r>
        <w:rPr>
          <w:lang w:eastAsia="en-US"/>
        </w:rPr>
        <w:br w:type="page"/>
      </w:r>
    </w:p>
    <w:p w:rsidRPr="00884895" w:rsidR="00091E5E" w:rsidP="002B0775" w:rsidRDefault="00091E5E" w14:paraId="1F3149FE" w14:textId="77777777">
      <w:pPr>
        <w:pStyle w:val="berschrift2"/>
      </w:pPr>
      <w:bookmarkStart w:name="_Toc197958181" w:id="85"/>
      <w:r w:rsidRPr="00884895">
        <w:t xml:space="preserve">Accreditation data</w:t>
      </w:r>
      <w:bookmarkEnd w:id="85"/>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091E5E" w:rsidTr="00650C36" w14:paraId="70942B9C" w14:textId="77777777">
        <w:tc>
          <w:tcPr>
            <w:tcW w:w="4673" w:type="dxa"/>
          </w:tcPr>
          <w:p w:rsidRPr="00884895" w:rsidR="00091E5E" w:rsidP="00E85196" w:rsidRDefault="007E4604" w14:paraId="40F04CDF" w14:textId="77777777">
            <w:pPr>
              <w:rPr>
                <w:sz w:val="20"/>
                <w:szCs w:val="20"/>
                <w:lang w:eastAsia="en-US"/>
              </w:rPr>
            </w:pPr>
            <w:bookmarkStart w:name="_Hlk32567304" w:id="86"/>
            <w:r w:rsidRPr="007E4604">
              <w:rPr>
                <w:sz w:val="20"/>
                <w:szCs w:val="20"/>
                <w:lang w:eastAsia="en-US"/>
              </w:rPr>
              <w:t xml:space="preserve">Date of agreement between the university and the agency:</w:t>
            </w:r>
          </w:p>
        </w:tc>
        <w:tc>
          <w:tcPr>
            <w:tcW w:w="4387" w:type="dxa"/>
          </w:tcPr>
          <w:p w:rsidRPr="00884895" w:rsidR="00091E5E" w:rsidP="00E85196" w:rsidRDefault="001942BB" w14:paraId="5DC1D84F" w14:textId="77777777">
            <w:pPr>
              <w:rPr>
                <w:sz w:val="20"/>
                <w:szCs w:val="20"/>
                <w:lang w:eastAsia="en-US"/>
              </w:rPr>
            </w:pPr>
            <w:sdt>
              <w:sdtPr>
                <w:rPr>
                  <w:color w:val="808080" w:themeColor="background1" w:themeShade="80"/>
                  <w:sz w:val="20"/>
                  <w:szCs w:val="20"/>
                  <w:lang w:eastAsia="en-US"/>
                </w:rPr>
                <w:id w:val="-263617456"/>
                <w:placeholder>
                  <w:docPart w:val="7C0CA21051AF405BA05E922B769E8238"/>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tr w:rsidRPr="00884895" w:rsidR="007E4604" w:rsidTr="00650C36" w14:paraId="31B78E8E" w14:textId="77777777">
        <w:tc>
          <w:tcPr>
            <w:tcW w:w="4673" w:type="dxa"/>
          </w:tcPr>
          <w:p w:rsidRPr="00884895" w:rsidR="007E4604" w:rsidP="00E85196" w:rsidRDefault="007E4604" w14:paraId="7F59E280" w14:textId="77777777">
            <w:pPr>
              <w:rPr>
                <w:sz w:val="20"/>
                <w:szCs w:val="20"/>
                <w:lang w:eastAsia="en-US"/>
              </w:rPr>
            </w:pPr>
            <w:r w:rsidRPr="007E4604">
              <w:rPr>
                <w:sz w:val="20"/>
                <w:szCs w:val="20"/>
                <w:lang w:eastAsia="en-US"/>
              </w:rPr>
              <w:t xml:space="preserve">Receipt of self-documentation</w:t>
            </w:r>
            <w:r>
              <w:rPr>
                <w:sz w:val="20"/>
                <w:szCs w:val="20"/>
                <w:lang w:eastAsia="en-US"/>
              </w:rPr>
              <w:t xml:space="preserve">:</w:t>
            </w:r>
          </w:p>
        </w:tc>
        <w:tc>
          <w:tcPr>
            <w:tcW w:w="4387" w:type="dxa"/>
          </w:tcPr>
          <w:p w:rsidRPr="00884895" w:rsidR="007E4604" w:rsidP="00E85196" w:rsidRDefault="001942BB" w14:paraId="365338D2" w14:textId="77777777">
            <w:pPr>
              <w:rPr>
                <w:sz w:val="20"/>
                <w:szCs w:val="20"/>
                <w:lang w:eastAsia="en-US"/>
              </w:rPr>
            </w:pPr>
            <w:sdt>
              <w:sdtPr>
                <w:rPr>
                  <w:color w:val="808080" w:themeColor="background1" w:themeShade="80"/>
                  <w:sz w:val="20"/>
                  <w:szCs w:val="20"/>
                  <w:lang w:eastAsia="en-US"/>
                </w:rPr>
                <w:id w:val="1971861200"/>
                <w:placeholder>
                  <w:docPart w:val="F6849FE24107437C9AF4CAB183F96AB3"/>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tr w:rsidRPr="00884895" w:rsidR="007E4604" w:rsidTr="00650C36" w14:paraId="532D0BA0" w14:textId="77777777">
        <w:tc>
          <w:tcPr>
            <w:tcW w:w="4673" w:type="dxa"/>
          </w:tcPr>
          <w:p w:rsidRPr="00884895" w:rsidR="007E4604" w:rsidP="00E85196" w:rsidRDefault="007E4604" w14:paraId="69E4B540" w14:textId="77777777">
            <w:pPr>
              <w:rPr>
                <w:sz w:val="20"/>
                <w:szCs w:val="20"/>
                <w:lang w:eastAsia="en-US"/>
              </w:rPr>
            </w:pPr>
            <w:r w:rsidRPr="007E4604">
              <w:rPr>
                <w:sz w:val="20"/>
                <w:szCs w:val="20"/>
                <w:lang w:eastAsia="en-US"/>
              </w:rPr>
              <w:t xml:space="preserve">Date of site visit:</w:t>
            </w:r>
          </w:p>
        </w:tc>
        <w:tc>
          <w:tcPr>
            <w:tcW w:w="4387" w:type="dxa"/>
          </w:tcPr>
          <w:p w:rsidRPr="00884895" w:rsidR="007E4604" w:rsidP="00E85196" w:rsidRDefault="001942BB" w14:paraId="060A4606" w14:textId="77777777">
            <w:pPr>
              <w:rPr>
                <w:sz w:val="20"/>
                <w:szCs w:val="20"/>
                <w:lang w:eastAsia="en-US"/>
              </w:rPr>
            </w:pPr>
            <w:sdt>
              <w:sdtPr>
                <w:rPr>
                  <w:color w:val="808080" w:themeColor="background1" w:themeShade="80"/>
                  <w:sz w:val="20"/>
                  <w:szCs w:val="20"/>
                  <w:lang w:eastAsia="en-US"/>
                </w:rPr>
                <w:id w:val="-1731611143"/>
                <w:placeholder>
                  <w:docPart w:val="DB1CDCCD177A402B9F8822A6A6C591F9"/>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bookmarkEnd w:id="86"/>
      <w:tr w:rsidRPr="00884895" w:rsidR="007E4604" w:rsidTr="00650C36" w14:paraId="4C79BDE0" w14:textId="77777777">
        <w:tc>
          <w:tcPr>
            <w:tcW w:w="4673" w:type="dxa"/>
          </w:tcPr>
          <w:p w:rsidR="007E4604" w:rsidP="007E4604" w:rsidRDefault="007E4604" w14:paraId="0223E2DA" w14:textId="77777777">
            <w:pPr>
              <w:spacing w:line="240" w:lineRule="auto"/>
              <w:rPr>
                <w:sz w:val="20"/>
                <w:szCs w:val="20"/>
                <w:lang w:eastAsia="en-US"/>
              </w:rPr>
            </w:pPr>
            <w:r w:rsidRPr="00884895">
              <w:rPr>
                <w:sz w:val="20"/>
                <w:szCs w:val="20"/>
                <w:lang w:eastAsia="en-US"/>
              </w:rPr>
              <w:t xml:space="preserve">Initial accreditation on</w:t>
            </w:r>
            <w:r>
              <w:rPr>
                <w:sz w:val="20"/>
                <w:szCs w:val="20"/>
                <w:lang w:eastAsia="en-US"/>
              </w:rPr>
              <w:t xml:space="preserve">:</w:t>
            </w:r>
          </w:p>
          <w:p w:rsidRPr="00884895" w:rsidR="007E4604" w:rsidP="007E4604" w:rsidRDefault="004E18CB" w14:paraId="35C283FC" w14:textId="77777777">
            <w:pPr>
              <w:spacing w:line="240" w:lineRule="auto"/>
              <w:rPr>
                <w:sz w:val="20"/>
                <w:szCs w:val="20"/>
                <w:lang w:eastAsia="en-US"/>
              </w:rPr>
            </w:pPr>
            <w:r>
              <w:rPr>
                <w:sz w:val="20"/>
                <w:szCs w:val="20"/>
                <w:lang w:eastAsia="en-US"/>
              </w:rPr>
              <w:t xml:space="preserve">Review </w:t>
            </w:r>
            <w:r w:rsidRPr="00884895" w:rsidR="007E4604">
              <w:rPr>
                <w:sz w:val="20"/>
                <w:szCs w:val="20"/>
                <w:lang w:eastAsia="en-US"/>
              </w:rPr>
              <w:t xml:space="preserve">by the agency</w:t>
            </w:r>
            <w:r w:rsidR="007E4604">
              <w:rPr>
                <w:sz w:val="20"/>
                <w:szCs w:val="20"/>
                <w:lang w:eastAsia="en-US"/>
              </w:rPr>
              <w:t xml:space="preserve">:</w:t>
            </w:r>
          </w:p>
        </w:tc>
        <w:tc>
          <w:tcPr>
            <w:tcW w:w="4387" w:type="dxa"/>
          </w:tcPr>
          <w:p w:rsidR="001A2998" w:rsidP="001A2998" w:rsidRDefault="001A2998" w14:paraId="024E3CA2"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863010619"/>
                <w:placeholder>
                  <w:docPart w:val="D7593DE17FE14BC084AE56815F65F8D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078290756"/>
                <w:placeholder>
                  <w:docPart w:val="D7593DE17FE14BC084AE56815F65F8D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7E4604" w:rsidP="007E4604" w:rsidRDefault="007E4604" w14:paraId="0E78D46B" w14:textId="77777777">
            <w:pPr>
              <w:spacing w:line="240" w:lineRule="auto"/>
              <w:rPr>
                <w:sz w:val="20"/>
                <w:szCs w:val="20"/>
                <w:lang w:eastAsia="en-US"/>
              </w:rPr>
            </w:pPr>
          </w:p>
        </w:tc>
      </w:tr>
      <w:tr w:rsidRPr="00884895" w:rsidR="00091E5E" w:rsidTr="00650C36" w14:paraId="74CC73CE" w14:textId="77777777">
        <w:tc>
          <w:tcPr>
            <w:tcW w:w="4673" w:type="dxa"/>
          </w:tcPr>
          <w:p w:rsidR="007E4604" w:rsidP="0033330C" w:rsidRDefault="00091E5E" w14:paraId="75762346" w14:textId="77777777">
            <w:pPr>
              <w:spacing w:line="240" w:lineRule="auto"/>
              <w:rPr>
                <w:sz w:val="20"/>
                <w:szCs w:val="20"/>
                <w:lang w:eastAsia="en-US"/>
              </w:rPr>
            </w:pPr>
            <w:r w:rsidRPr="00884895">
              <w:rPr>
                <w:sz w:val="20"/>
                <w:szCs w:val="20"/>
                <w:lang w:eastAsia="en-US"/>
              </w:rPr>
              <w:t xml:space="preserve">Re-accredited </w:t>
            </w:r>
            <w:r w:rsidRPr="00884895" w:rsidR="000233B1">
              <w:rPr>
                <w:sz w:val="20"/>
                <w:szCs w:val="20"/>
                <w:lang w:eastAsia="en-US"/>
              </w:rPr>
              <w:t xml:space="preserve">(1)</w:t>
            </w:r>
            <w:r w:rsidR="007E4604">
              <w:rPr>
                <w:sz w:val="20"/>
                <w:szCs w:val="20"/>
                <w:lang w:eastAsia="en-US"/>
              </w:rPr>
              <w:t xml:space="preserve">:</w:t>
            </w:r>
          </w:p>
          <w:p w:rsidRPr="00884895" w:rsidR="00091E5E" w:rsidP="0033330C" w:rsidRDefault="004E18CB" w14:paraId="503419A8" w14:textId="77777777">
            <w:pPr>
              <w:spacing w:line="240" w:lineRule="auto"/>
              <w:rPr>
                <w:sz w:val="20"/>
                <w:szCs w:val="20"/>
                <w:lang w:eastAsia="en-US"/>
              </w:rPr>
            </w:pPr>
            <w:r>
              <w:rPr>
                <w:sz w:val="20"/>
                <w:szCs w:val="20"/>
                <w:lang w:eastAsia="en-US"/>
              </w:rPr>
              <w:t xml:space="preserve">Assessment </w:t>
            </w:r>
            <w:r w:rsidRPr="00884895" w:rsidR="00F87682">
              <w:rPr>
                <w:sz w:val="20"/>
                <w:szCs w:val="20"/>
                <w:lang w:eastAsia="en-US"/>
              </w:rPr>
              <w:t xml:space="preserve">by agency</w:t>
            </w:r>
            <w:r w:rsidR="007E4604">
              <w:rPr>
                <w:sz w:val="20"/>
                <w:szCs w:val="20"/>
                <w:lang w:eastAsia="en-US"/>
              </w:rPr>
              <w:t xml:space="preserve">:</w:t>
            </w:r>
          </w:p>
        </w:tc>
        <w:tc>
          <w:tcPr>
            <w:tcW w:w="4387" w:type="dxa"/>
          </w:tcPr>
          <w:p w:rsidR="00091E5E" w:rsidP="0033330C" w:rsidRDefault="007E4604" w14:paraId="79C92B27"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387796412"/>
                <w:placeholder>
                  <w:docPart w:val="D4BAC13FB75040F3B0579B9E25804BA1"/>
                </w:placeholder>
                <w:date>
                  <w:dateFormat w:val="dd.MM.yyyy"/>
                  <w:lid w:val="de-DE"/>
                  <w:storeMappedDataAs w:val="dateTime"/>
                  <w:calendar w:val="gregorian"/>
                </w:date>
              </w:sdtPr>
              <w:sdtEndPr/>
              <w:sdtContent>
                <w:r w:rsidRPr="0033330C" w:rsid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24550563"/>
                <w:placeholder>
                  <w:docPart w:val="D4BAC13FB75040F3B0579B9E25804BA1"/>
                </w:placeholder>
                <w:date>
                  <w:dateFormat w:val="dd.MM.yyyy"/>
                  <w:lid w:val="de-DE"/>
                  <w:storeMappedDataAs w:val="dateTime"/>
                  <w:calendar w:val="gregorian"/>
                </w:date>
              </w:sdtPr>
              <w:sdtEndPr/>
              <w:sdtContent>
                <w:r w:rsidRPr="0033330C" w:rsidR="0033330C">
                  <w:rPr>
                    <w:color w:val="808080" w:themeColor="background1" w:themeShade="80"/>
                    <w:sz w:val="20"/>
                    <w:szCs w:val="20"/>
                    <w:lang w:eastAsia="en-US"/>
                  </w:rPr>
                  <w:t xml:space="preserve">date</w:t>
                </w:r>
              </w:sdtContent>
            </w:sdt>
          </w:p>
          <w:p w:rsidRPr="00884895" w:rsidR="0033330C" w:rsidP="0033330C" w:rsidRDefault="0033330C" w14:paraId="3589714D" w14:textId="77777777">
            <w:pPr>
              <w:spacing w:line="240" w:lineRule="auto"/>
              <w:rPr>
                <w:sz w:val="20"/>
                <w:szCs w:val="20"/>
                <w:lang w:eastAsia="en-US"/>
              </w:rPr>
            </w:pPr>
          </w:p>
        </w:tc>
      </w:tr>
      <w:tr w:rsidRPr="00884895" w:rsidR="000233B1" w:rsidTr="00650C36" w14:paraId="7571F9F8" w14:textId="77777777">
        <w:tc>
          <w:tcPr>
            <w:tcW w:w="4673" w:type="dxa"/>
          </w:tcPr>
          <w:p w:rsidR="007E4604" w:rsidP="0033330C" w:rsidRDefault="007E4604" w14:paraId="6283A80F"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2</w:t>
            </w:r>
            <w:r w:rsidRPr="00884895">
              <w:rPr>
                <w:sz w:val="20"/>
                <w:szCs w:val="20"/>
                <w:lang w:eastAsia="en-US"/>
              </w:rPr>
              <w:t xml:space="preserve">)</w:t>
            </w:r>
            <w:r>
              <w:rPr>
                <w:sz w:val="20"/>
                <w:szCs w:val="20"/>
                <w:lang w:eastAsia="en-US"/>
              </w:rPr>
              <w:t xml:space="preserve">:</w:t>
            </w:r>
          </w:p>
          <w:p w:rsidRPr="00884895" w:rsidR="000233B1" w:rsidP="0033330C" w:rsidRDefault="004E18CB" w14:paraId="6FD33BF6" w14:textId="77777777">
            <w:pPr>
              <w:spacing w:line="240" w:lineRule="auto"/>
              <w:rPr>
                <w:sz w:val="20"/>
                <w:szCs w:val="20"/>
                <w:lang w:eastAsia="en-US"/>
              </w:rPr>
            </w:pPr>
            <w:r>
              <w:rPr>
                <w:sz w:val="20"/>
                <w:szCs w:val="20"/>
                <w:lang w:eastAsia="en-US"/>
              </w:rPr>
              <w:t xml:space="preserve">Assessment </w:t>
            </w:r>
            <w:r w:rsidRPr="00884895" w:rsidR="007E4604">
              <w:rPr>
                <w:sz w:val="20"/>
                <w:szCs w:val="20"/>
                <w:lang w:eastAsia="en-US"/>
              </w:rPr>
              <w:t xml:space="preserve">by agency</w:t>
            </w:r>
            <w:r w:rsidR="007E4604">
              <w:rPr>
                <w:sz w:val="20"/>
                <w:szCs w:val="20"/>
                <w:lang w:eastAsia="en-US"/>
              </w:rPr>
              <w:t xml:space="preserve">:</w:t>
            </w:r>
          </w:p>
        </w:tc>
        <w:tc>
          <w:tcPr>
            <w:tcW w:w="4387" w:type="dxa"/>
          </w:tcPr>
          <w:p w:rsidR="0033330C" w:rsidP="0033330C" w:rsidRDefault="0033330C" w14:paraId="15B03784"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773508933"/>
                <w:placeholder>
                  <w:docPart w:val="267AD33E94854012ABF505D2A1B8143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08125376"/>
                <w:placeholder>
                  <w:docPart w:val="267AD33E94854012ABF505D2A1B8143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3330C" w:rsidP="0033330C" w:rsidRDefault="0033330C" w14:paraId="244E9334" w14:textId="77777777">
            <w:pPr>
              <w:spacing w:line="240" w:lineRule="auto"/>
              <w:rPr>
                <w:sz w:val="20"/>
                <w:szCs w:val="20"/>
                <w:lang w:eastAsia="en-US"/>
              </w:rPr>
            </w:pPr>
          </w:p>
        </w:tc>
      </w:tr>
      <w:tr w:rsidRPr="00884895" w:rsidR="000233B1" w:rsidTr="00650C36" w14:paraId="49488480" w14:textId="77777777">
        <w:tc>
          <w:tcPr>
            <w:tcW w:w="4673" w:type="dxa"/>
          </w:tcPr>
          <w:p w:rsidR="007E4604" w:rsidP="0033330C" w:rsidRDefault="007E4604" w14:paraId="308F9542"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n</w:t>
            </w:r>
            <w:r w:rsidRPr="00884895">
              <w:rPr>
                <w:sz w:val="20"/>
                <w:szCs w:val="20"/>
                <w:lang w:eastAsia="en-US"/>
              </w:rPr>
              <w:t xml:space="preserve">)</w:t>
            </w:r>
            <w:r>
              <w:rPr>
                <w:sz w:val="20"/>
                <w:szCs w:val="20"/>
                <w:lang w:eastAsia="en-US"/>
              </w:rPr>
              <w:t xml:space="preserve">:</w:t>
            </w:r>
          </w:p>
          <w:p w:rsidRPr="00884895" w:rsidR="000233B1" w:rsidP="0033330C" w:rsidRDefault="004E18CB" w14:paraId="0F5DC9B0" w14:textId="77777777">
            <w:pPr>
              <w:spacing w:line="240" w:lineRule="auto"/>
              <w:rPr>
                <w:sz w:val="20"/>
                <w:szCs w:val="20"/>
                <w:lang w:eastAsia="en-US"/>
              </w:rPr>
            </w:pPr>
            <w:r>
              <w:rPr>
                <w:sz w:val="20"/>
                <w:szCs w:val="20"/>
                <w:lang w:eastAsia="en-US"/>
              </w:rPr>
              <w:t xml:space="preserve">Assessment </w:t>
            </w:r>
            <w:r w:rsidRPr="00884895" w:rsidR="007E4604">
              <w:rPr>
                <w:sz w:val="20"/>
                <w:szCs w:val="20"/>
                <w:lang w:eastAsia="en-US"/>
              </w:rPr>
              <w:t xml:space="preserve">by agency</w:t>
            </w:r>
            <w:r>
              <w:rPr>
                <w:sz w:val="20"/>
                <w:szCs w:val="20"/>
                <w:lang w:eastAsia="en-US"/>
              </w:rPr>
              <w:t xml:space="preserve">:</w:t>
            </w:r>
          </w:p>
        </w:tc>
        <w:tc>
          <w:tcPr>
            <w:tcW w:w="4387" w:type="dxa"/>
          </w:tcPr>
          <w:p w:rsidR="0033330C" w:rsidP="0033330C" w:rsidRDefault="0033330C" w14:paraId="1C0F2E12"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609195584"/>
                <w:placeholder>
                  <w:docPart w:val="1BCD7505731E492599C645AFC4B4F91C"/>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362982742"/>
                <w:placeholder>
                  <w:docPart w:val="1BCD7505731E492599C645AFC4B4F91C"/>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3330C" w:rsidP="0033330C" w:rsidRDefault="0033330C" w14:paraId="0D6726CF" w14:textId="77777777">
            <w:pPr>
              <w:spacing w:line="240" w:lineRule="auto"/>
              <w:rPr>
                <w:sz w:val="20"/>
                <w:szCs w:val="20"/>
                <w:lang w:eastAsia="en-US"/>
              </w:rPr>
            </w:pPr>
          </w:p>
        </w:tc>
      </w:tr>
      <w:tr w:rsidRPr="00884895" w:rsidR="00977F57" w:rsidTr="00650C36" w14:paraId="46A1773C" w14:textId="77777777">
        <w:tc>
          <w:tcPr>
            <w:tcW w:w="4673" w:type="dxa"/>
          </w:tcPr>
          <w:p w:rsidRPr="00884895" w:rsidR="00977F57" w:rsidP="0033330C" w:rsidRDefault="00977F57" w14:paraId="7E101044" w14:textId="77777777">
            <w:pPr>
              <w:spacing w:line="240" w:lineRule="auto"/>
              <w:rPr>
                <w:sz w:val="20"/>
                <w:szCs w:val="20"/>
                <w:lang w:eastAsia="en-US"/>
              </w:rPr>
            </w:pPr>
            <w:r>
              <w:rPr>
                <w:sz w:val="20"/>
                <w:szCs w:val="20"/>
                <w:lang w:eastAsia="en-US"/>
              </w:rPr>
              <w:t xml:space="preserve">Extension of deadline, if applicable</w:t>
            </w:r>
          </w:p>
        </w:tc>
        <w:tc>
          <w:tcPr>
            <w:tcW w:w="4387" w:type="dxa"/>
          </w:tcPr>
          <w:p w:rsidR="00977F57" w:rsidP="00977F57" w:rsidRDefault="00977F57" w14:paraId="494D04E0"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697467184"/>
                <w:placeholder>
                  <w:docPart w:val="8C7C444451134AE1BF77B90B8E5970B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067852103"/>
                <w:placeholder>
                  <w:docPart w:val="8C7C444451134AE1BF77B90B8E5970B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00977F57" w:rsidP="0033330C" w:rsidRDefault="00977F57" w14:paraId="2AC0EF1A" w14:textId="77777777">
            <w:pPr>
              <w:spacing w:line="240" w:lineRule="auto"/>
              <w:rPr>
                <w:sz w:val="20"/>
                <w:szCs w:val="20"/>
                <w:lang w:eastAsia="en-US"/>
              </w:rPr>
            </w:pPr>
          </w:p>
        </w:tc>
      </w:tr>
      <w:tr w:rsidRPr="00884895" w:rsidR="002F5F87" w:rsidTr="002F5F87" w14:paraId="492C05D4" w14:textId="77777777">
        <w:tc>
          <w:tcPr>
            <w:tcW w:w="4673" w:type="dxa"/>
            <w:tcBorders>
              <w:top w:val="single" w:color="auto" w:sz="4" w:space="0"/>
              <w:left w:val="single" w:color="auto" w:sz="4" w:space="0"/>
              <w:bottom w:val="single" w:color="auto" w:sz="4" w:space="0"/>
              <w:right w:val="single" w:color="auto" w:sz="4" w:space="0"/>
            </w:tcBorders>
          </w:tcPr>
          <w:p w:rsidRPr="00884895" w:rsidR="002F5F87" w:rsidP="002F5F87" w:rsidRDefault="002F5F87" w14:paraId="3B681AE1" w14:textId="77777777">
            <w:pPr>
              <w:spacing w:line="240" w:lineRule="auto"/>
              <w:rPr>
                <w:sz w:val="20"/>
                <w:szCs w:val="20"/>
                <w:lang w:eastAsia="en-US"/>
              </w:rPr>
            </w:pPr>
            <w:r w:rsidRPr="007E4604">
              <w:rPr>
                <w:sz w:val="20"/>
                <w:szCs w:val="20"/>
                <w:lang w:eastAsia="en-US"/>
              </w:rPr>
              <w:t xml:space="preserve">Groups of people with whom interviews were conducted:</w:t>
            </w:r>
          </w:p>
        </w:tc>
        <w:tc>
          <w:tcPr>
            <w:tcW w:w="4387" w:type="dxa"/>
            <w:tcBorders>
              <w:top w:val="single" w:color="auto" w:sz="4" w:space="0"/>
              <w:left w:val="single" w:color="auto" w:sz="4" w:space="0"/>
              <w:bottom w:val="single" w:color="auto" w:sz="4" w:space="0"/>
              <w:right w:val="single" w:color="auto" w:sz="4" w:space="0"/>
            </w:tcBorders>
          </w:tcPr>
          <w:p w:rsidRPr="00884895" w:rsidR="002F5F87" w:rsidP="002F5F87" w:rsidRDefault="002F5F87" w14:paraId="23DBFAAA" w14:textId="77777777">
            <w:pPr>
              <w:spacing w:line="240" w:lineRule="auto"/>
              <w:rPr>
                <w:sz w:val="20"/>
                <w:szCs w:val="20"/>
                <w:lang w:eastAsia="en-US"/>
              </w:rPr>
            </w:pPr>
          </w:p>
        </w:tc>
      </w:tr>
      <w:tr w:rsidRPr="00884895" w:rsidR="002F5F87" w:rsidTr="002F5F87" w14:paraId="741FA99D" w14:textId="77777777">
        <w:tc>
          <w:tcPr>
            <w:tcW w:w="4673" w:type="dxa"/>
            <w:tcBorders>
              <w:top w:val="single" w:color="auto" w:sz="4" w:space="0"/>
              <w:left w:val="single" w:color="auto" w:sz="4" w:space="0"/>
              <w:bottom w:val="single" w:color="auto" w:sz="4" w:space="0"/>
              <w:right w:val="single" w:color="auto" w:sz="4" w:space="0"/>
            </w:tcBorders>
          </w:tcPr>
          <w:p w:rsidRPr="00884895" w:rsidR="002F5F87" w:rsidP="002F5F87" w:rsidRDefault="002F5F87" w14:paraId="38E86717" w14:textId="77777777">
            <w:pPr>
              <w:spacing w:line="240" w:lineRule="auto"/>
              <w:rPr>
                <w:sz w:val="20"/>
                <w:szCs w:val="20"/>
                <w:lang w:eastAsia="en-US"/>
              </w:rPr>
            </w:pPr>
            <w:r w:rsidRPr="007E4604">
              <w:rPr>
                <w:sz w:val="20"/>
                <w:szCs w:val="20"/>
                <w:lang w:eastAsia="en-US"/>
              </w:rPr>
              <w:t xml:space="preserve">The following facilities and equipment were inspected (optional, if relevant):</w:t>
            </w:r>
          </w:p>
        </w:tc>
        <w:tc>
          <w:tcPr>
            <w:tcW w:w="4387" w:type="dxa"/>
            <w:tcBorders>
              <w:top w:val="single" w:color="auto" w:sz="4" w:space="0"/>
              <w:left w:val="single" w:color="auto" w:sz="4" w:space="0"/>
              <w:bottom w:val="single" w:color="auto" w:sz="4" w:space="0"/>
              <w:right w:val="single" w:color="auto" w:sz="4" w:space="0"/>
            </w:tcBorders>
          </w:tcPr>
          <w:p w:rsidRPr="00884895" w:rsidR="002F5F87" w:rsidP="002F5F87" w:rsidRDefault="002F5F87" w14:paraId="46C7A55D" w14:textId="77777777">
            <w:pPr>
              <w:spacing w:line="240" w:lineRule="auto"/>
              <w:rPr>
                <w:sz w:val="20"/>
                <w:szCs w:val="20"/>
                <w:lang w:eastAsia="en-US"/>
              </w:rPr>
            </w:pPr>
          </w:p>
        </w:tc>
      </w:tr>
    </w:tbl>
    <w:p w:rsidR="001848CC" w:rsidP="002B0775" w:rsidRDefault="001848CC" w14:paraId="7DBADB26" w14:textId="77777777">
      <w:pPr>
        <w:rPr>
          <w:lang w:eastAsia="en-US"/>
        </w:rPr>
      </w:pPr>
    </w:p>
    <w:p w:rsidRPr="00884895" w:rsidR="00091E5E" w:rsidP="002B0775" w:rsidRDefault="00091E5E" w14:paraId="04764F66" w14:textId="77777777">
      <w:pPr>
        <w:pStyle w:val="berschrift1"/>
        <w:spacing w:after="120"/>
      </w:pPr>
      <w:bookmarkStart w:name="_Toc189146878" w:id="87"/>
      <w:bookmarkStart w:name="_Toc189147103" w:id="88"/>
      <w:bookmarkStart w:name="_Toc197958182" w:id="89"/>
      <w:bookmarkEnd w:id="87"/>
      <w:bookmarkEnd w:id="88"/>
      <w:r w:rsidRPr="00884895">
        <w:t xml:space="preserve">Glossary</w:t>
      </w:r>
      <w:bookmarkEnd w:id="8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655"/>
        <w:gridCol w:w="5689"/>
      </w:tblGrid>
      <w:tr w:rsidRPr="00884895" w:rsidR="00091E5E" w:rsidTr="006216B9" w14:paraId="636EA176" w14:textId="77777777">
        <w:tc>
          <w:tcPr>
            <w:tcW w:w="3655" w:type="dxa"/>
          </w:tcPr>
          <w:p w:rsidRPr="00884895" w:rsidR="00091E5E" w:rsidP="00513CD3" w:rsidRDefault="00091E5E" w14:paraId="49D0A2A4" w14:textId="77777777">
            <w:pPr>
              <w:rPr>
                <w:sz w:val="20"/>
                <w:szCs w:val="20"/>
                <w:lang w:eastAsia="en-US"/>
              </w:rPr>
            </w:pPr>
            <w:bookmarkStart w:name="_Hlk504556697" w:id="90"/>
            <w:r w:rsidRPr="00884895">
              <w:rPr>
                <w:sz w:val="20"/>
                <w:szCs w:val="20"/>
                <w:lang w:eastAsia="en-US"/>
              </w:rPr>
              <w:t xml:space="preserve">Accreditation Report</w:t>
            </w:r>
          </w:p>
        </w:tc>
        <w:tc>
          <w:tcPr>
            <w:tcW w:w="5689" w:type="dxa"/>
          </w:tcPr>
          <w:p w:rsidRPr="00884895" w:rsidR="00091E5E" w:rsidP="00513CD3" w:rsidRDefault="00091E5E" w14:paraId="63FC5C52" w14:textId="77777777">
            <w:pPr>
              <w:rPr>
                <w:sz w:val="20"/>
                <w:szCs w:val="20"/>
                <w:lang w:eastAsia="en-US"/>
              </w:rPr>
            </w:pPr>
            <w:r w:rsidRPr="00884895">
              <w:rPr>
                <w:sz w:val="20"/>
                <w:szCs w:val="20"/>
                <w:lang w:eastAsia="en-US"/>
              </w:rPr>
              <w:t xml:space="preserve">The accreditation report consists of the </w:t>
            </w:r>
            <w:r w:rsidR="009B4EF5">
              <w:rPr>
                <w:sz w:val="20"/>
                <w:szCs w:val="20"/>
                <w:lang w:eastAsia="en-US"/>
              </w:rPr>
              <w:t xml:space="preserve">audit report</w:t>
            </w:r>
            <w:r w:rsidRPr="00884895" w:rsidR="009B4EF5">
              <w:rPr>
                <w:sz w:val="20"/>
                <w:szCs w:val="20"/>
                <w:lang w:eastAsia="en-US"/>
              </w:rPr>
              <w:t xml:space="preserve"> prepared by the agency </w:t>
            </w:r>
            <w:r w:rsidR="009B4EF5">
              <w:rPr>
                <w:sz w:val="20"/>
                <w:szCs w:val="20"/>
                <w:lang w:eastAsia="en-US"/>
              </w:rPr>
              <w:t xml:space="preserve">(regarding compliance with formal criteria) and the </w:t>
            </w:r>
            <w:r w:rsidRPr="00884895">
              <w:rPr>
                <w:sz w:val="20"/>
                <w:szCs w:val="20"/>
                <w:lang w:eastAsia="en-US"/>
              </w:rPr>
              <w:t xml:space="preserve">expert opinion prepared </w:t>
            </w:r>
            <w:r w:rsidRPr="00884895">
              <w:rPr>
                <w:sz w:val="20"/>
                <w:szCs w:val="20"/>
                <w:lang w:eastAsia="en-US"/>
              </w:rPr>
              <w:t xml:space="preserve">by </w:t>
            </w:r>
            <w:r w:rsidR="009B4EF5">
              <w:rPr>
                <w:sz w:val="20"/>
                <w:szCs w:val="20"/>
                <w:lang w:eastAsia="en-US"/>
              </w:rPr>
              <w:t xml:space="preserve">the panel of experts </w:t>
            </w:r>
            <w:r w:rsidR="009B4EF5">
              <w:rPr>
                <w:sz w:val="20"/>
                <w:szCs w:val="20"/>
                <w:lang w:eastAsia="en-US"/>
              </w:rPr>
              <w:t xml:space="preserve">(regarding compliance with technical and content-related criteria).</w:t>
            </w:r>
          </w:p>
        </w:tc>
      </w:tr>
      <w:tr w:rsidRPr="00974B05" w:rsidR="00091E5E" w:rsidTr="006216B9" w14:paraId="26316201" w14:textId="77777777">
        <w:tc>
          <w:tcPr>
            <w:tcW w:w="3655" w:type="dxa"/>
          </w:tcPr>
          <w:p w:rsidRPr="00974B05" w:rsidR="00091E5E" w:rsidP="00513CD3" w:rsidRDefault="00091E5E" w14:paraId="26350662" w14:textId="77777777">
            <w:pPr>
              <w:rPr>
                <w:sz w:val="20"/>
                <w:szCs w:val="20"/>
                <w:lang w:eastAsia="en-US"/>
              </w:rPr>
            </w:pPr>
            <w:r w:rsidRPr="00974B05">
              <w:rPr>
                <w:sz w:val="20"/>
                <w:szCs w:val="20"/>
                <w:lang w:eastAsia="en-US"/>
              </w:rPr>
              <w:t xml:space="preserve">Accreditation Process</w:t>
            </w:r>
          </w:p>
        </w:tc>
        <w:tc>
          <w:tcPr>
            <w:tcW w:w="5689" w:type="dxa"/>
          </w:tcPr>
          <w:p w:rsidRPr="00974B05" w:rsidR="00091E5E" w:rsidP="00513CD3" w:rsidRDefault="00091E5E" w14:paraId="5B42A143" w14:textId="77777777">
            <w:pPr>
              <w:rPr>
                <w:sz w:val="20"/>
                <w:szCs w:val="20"/>
                <w:lang w:eastAsia="en-US"/>
              </w:rPr>
            </w:pPr>
            <w:r w:rsidRPr="00974B05">
              <w:rPr>
                <w:sz w:val="20"/>
                <w:szCs w:val="20"/>
                <w:lang w:eastAsia="en-US"/>
              </w:rPr>
              <w:t xml:space="preserve">The entire process from the institution’s submission of the application to the Agency through to the decision by the Accreditation Council (review process + application process)</w:t>
            </w:r>
          </w:p>
        </w:tc>
      </w:tr>
      <w:tr w:rsidRPr="00974B05" w:rsidR="00091E5E" w:rsidTr="006216B9" w14:paraId="0E4183BB" w14:textId="77777777">
        <w:tc>
          <w:tcPr>
            <w:tcW w:w="3655" w:type="dxa"/>
          </w:tcPr>
          <w:p w:rsidRPr="00974B05" w:rsidR="00091E5E" w:rsidP="00744B21" w:rsidRDefault="00091E5E" w14:paraId="4F8991F6" w14:textId="77777777">
            <w:pPr>
              <w:rPr>
                <w:sz w:val="20"/>
                <w:szCs w:val="20"/>
                <w:lang w:eastAsia="en-US"/>
              </w:rPr>
            </w:pPr>
            <w:r w:rsidRPr="00974B05">
              <w:rPr>
                <w:sz w:val="20"/>
                <w:szCs w:val="20"/>
                <w:lang w:eastAsia="en-US"/>
              </w:rPr>
              <w:t xml:space="preserve">Application process</w:t>
            </w:r>
          </w:p>
        </w:tc>
        <w:tc>
          <w:tcPr>
            <w:tcW w:w="5689" w:type="dxa"/>
          </w:tcPr>
          <w:p w:rsidRPr="00974B05" w:rsidR="00091E5E" w:rsidP="00744B21" w:rsidRDefault="006216B9" w14:paraId="6BB15CC9" w14:textId="77777777">
            <w:pPr>
              <w:rPr>
                <w:sz w:val="20"/>
                <w:szCs w:val="20"/>
                <w:lang w:eastAsia="en-US"/>
              </w:rPr>
            </w:pPr>
            <w:r w:rsidRPr="00974B05" w:rsidR="00091E5E">
              <w:rPr>
                <w:sz w:val="20"/>
                <w:szCs w:val="20"/>
                <w:lang w:eastAsia="en-US"/>
              </w:rPr>
              <w:t xml:space="preserve">The process from the institution’s submission of the application to the Accreditation Council until the Accreditation Council’s decision</w:t>
            </w:r>
          </w:p>
        </w:tc>
      </w:tr>
      <w:tr w:rsidRPr="00884895" w:rsidR="00091E5E" w:rsidTr="006216B9" w14:paraId="62AB9154" w14:textId="77777777">
        <w:tc>
          <w:tcPr>
            <w:tcW w:w="3655" w:type="dxa"/>
          </w:tcPr>
          <w:p w:rsidRPr="00974B05" w:rsidR="00091E5E" w:rsidP="00744B21" w:rsidRDefault="00091E5E" w14:paraId="02676864" w14:textId="77777777">
            <w:pPr>
              <w:rPr>
                <w:sz w:val="20"/>
                <w:szCs w:val="20"/>
                <w:lang w:eastAsia="en-US"/>
              </w:rPr>
            </w:pPr>
            <w:r w:rsidRPr="00974B05">
              <w:rPr>
                <w:sz w:val="20"/>
                <w:szCs w:val="20"/>
                <w:lang w:eastAsia="en-US"/>
              </w:rPr>
              <w:t xml:space="preserve">Review process</w:t>
            </w:r>
          </w:p>
        </w:tc>
        <w:tc>
          <w:tcPr>
            <w:tcW w:w="5689" w:type="dxa"/>
          </w:tcPr>
          <w:p w:rsidRPr="00884895" w:rsidR="00091E5E" w:rsidP="00744B21" w:rsidRDefault="00091E5E" w14:paraId="541C746E" w14:textId="77777777">
            <w:pPr>
              <w:rPr>
                <w:sz w:val="20"/>
                <w:szCs w:val="20"/>
                <w:lang w:eastAsia="en-US"/>
              </w:rPr>
            </w:pPr>
            <w:r w:rsidRPr="00974B05">
              <w:rPr>
                <w:sz w:val="20"/>
                <w:szCs w:val="20"/>
                <w:lang w:eastAsia="en-US"/>
              </w:rPr>
              <w:t xml:space="preserve">The process from the institution’s submission of an application to an agency until the final accreditation report is prepared</w:t>
            </w:r>
          </w:p>
        </w:tc>
      </w:tr>
      <w:tr w:rsidRPr="00884895" w:rsidR="00091E5E" w:rsidTr="006216B9" w14:paraId="04B120DC" w14:textId="77777777">
        <w:tc>
          <w:tcPr>
            <w:tcW w:w="3655" w:type="dxa"/>
          </w:tcPr>
          <w:p w:rsidRPr="00884895" w:rsidR="00091E5E" w:rsidP="00513CD3" w:rsidRDefault="00091E5E" w14:paraId="6AF32D89" w14:textId="77777777">
            <w:pPr>
              <w:rPr>
                <w:sz w:val="20"/>
                <w:szCs w:val="20"/>
                <w:lang w:eastAsia="en-US"/>
              </w:rPr>
            </w:pPr>
            <w:r w:rsidRPr="00884895">
              <w:rPr>
                <w:sz w:val="20"/>
                <w:szCs w:val="20"/>
                <w:lang w:eastAsia="en-US"/>
              </w:rPr>
              <w:t xml:space="preserve">Expert opinion</w:t>
            </w:r>
          </w:p>
        </w:tc>
        <w:tc>
          <w:tcPr>
            <w:tcW w:w="5689" w:type="dxa"/>
          </w:tcPr>
          <w:p w:rsidRPr="00884895" w:rsidR="00091E5E" w:rsidP="00513CD3" w:rsidRDefault="00091E5E" w14:paraId="0E26E1CD" w14:textId="77777777">
            <w:pPr>
              <w:rPr>
                <w:sz w:val="20"/>
                <w:szCs w:val="20"/>
                <w:lang w:eastAsia="en-US"/>
              </w:rPr>
            </w:pPr>
            <w:r w:rsidRPr="00884895">
              <w:rPr>
                <w:sz w:val="20"/>
                <w:szCs w:val="20"/>
                <w:lang w:eastAsia="en-US"/>
              </w:rPr>
              <w:t xml:space="preserve">The evaluation report is prepared by the evaluation team and assesses compliance with the academic and content-related criteria</w:t>
            </w:r>
          </w:p>
        </w:tc>
      </w:tr>
      <w:tr w:rsidRPr="00884895" w:rsidR="00091E5E" w:rsidTr="006216B9" w14:paraId="15B80A73" w14:textId="77777777">
        <w:tc>
          <w:tcPr>
            <w:tcW w:w="3655" w:type="dxa"/>
          </w:tcPr>
          <w:p w:rsidRPr="00884895" w:rsidR="00091E5E" w:rsidP="00513CD3" w:rsidRDefault="00091E5E" w14:paraId="1A4651EB" w14:textId="77777777">
            <w:pPr>
              <w:rPr>
                <w:sz w:val="20"/>
                <w:szCs w:val="20"/>
                <w:lang w:eastAsia="en-US"/>
              </w:rPr>
            </w:pPr>
            <w:r w:rsidRPr="00884895">
              <w:rPr>
                <w:sz w:val="20"/>
                <w:szCs w:val="20"/>
                <w:lang w:eastAsia="en-US"/>
              </w:rPr>
              <w:t xml:space="preserve">Internal accreditation process</w:t>
            </w:r>
          </w:p>
        </w:tc>
        <w:tc>
          <w:tcPr>
            <w:tcW w:w="5689" w:type="dxa"/>
          </w:tcPr>
          <w:p w:rsidRPr="00884895" w:rsidR="00091E5E" w:rsidP="00513CD3" w:rsidRDefault="00091E5E" w14:paraId="16C16E7A" w14:textId="77777777">
            <w:pPr>
              <w:rPr>
                <w:sz w:val="20"/>
                <w:szCs w:val="20"/>
                <w:lang w:eastAsia="en-US"/>
              </w:rPr>
            </w:pPr>
            <w:r w:rsidRPr="00884895">
              <w:rPr>
                <w:sz w:val="20"/>
                <w:szCs w:val="20"/>
                <w:lang w:eastAsia="en-US"/>
              </w:rPr>
              <w:t xml:space="preserve">An internal university procedure in which a system-accredited institution verifies compliance with the formal and academic-content criteria at the program level.</w:t>
            </w:r>
          </w:p>
        </w:tc>
      </w:tr>
      <w:tr w:rsidRPr="00884895" w:rsidR="001370A9" w:rsidTr="006216B9" w14:paraId="0FE3674C" w14:textId="77777777">
        <w:tc>
          <w:tcPr>
            <w:tcW w:w="3655" w:type="dxa"/>
          </w:tcPr>
          <w:p w:rsidRPr="00884895" w:rsidR="001370A9" w:rsidP="00513CD3" w:rsidRDefault="001370A9" w14:paraId="5075A63B" w14:textId="77777777">
            <w:pPr>
              <w:rPr>
                <w:sz w:val="20"/>
                <w:szCs w:val="20"/>
                <w:lang w:eastAsia="en-US"/>
              </w:rPr>
            </w:pPr>
            <w:r>
              <w:rPr>
                <w:sz w:val="20"/>
                <w:szCs w:val="20"/>
                <w:lang w:eastAsia="en-US"/>
              </w:rPr>
              <w:t xml:space="preserve">MRVO</w:t>
            </w:r>
          </w:p>
        </w:tc>
        <w:tc>
          <w:tcPr>
            <w:tcW w:w="5689" w:type="dxa"/>
          </w:tcPr>
          <w:p w:rsidRPr="00884895" w:rsidR="001370A9" w:rsidP="00513CD3" w:rsidRDefault="001370A9" w14:paraId="4C771813" w14:textId="77777777">
            <w:pPr>
              <w:rPr>
                <w:sz w:val="20"/>
                <w:szCs w:val="20"/>
                <w:lang w:eastAsia="en-US"/>
              </w:rPr>
            </w:pPr>
            <w:r>
              <w:rPr>
                <w:sz w:val="20"/>
                <w:szCs w:val="20"/>
                <w:lang w:eastAsia="en-US"/>
              </w:rPr>
              <w:t xml:space="preserve">Model Regulation</w:t>
            </w:r>
          </w:p>
        </w:tc>
      </w:tr>
      <w:tr w:rsidR="00091E5E" w:rsidTr="006216B9" w14:paraId="1BE657FD" w14:textId="77777777">
        <w:tc>
          <w:tcPr>
            <w:tcW w:w="3655" w:type="dxa"/>
          </w:tcPr>
          <w:p w:rsidRPr="00884895" w:rsidR="00091E5E" w:rsidP="00513CD3" w:rsidRDefault="00091E5E" w14:paraId="21FE92A5" w14:textId="77777777">
            <w:pPr>
              <w:rPr>
                <w:sz w:val="20"/>
                <w:szCs w:val="20"/>
                <w:lang w:eastAsia="en-US"/>
              </w:rPr>
            </w:pPr>
            <w:r w:rsidRPr="00884895">
              <w:rPr>
                <w:sz w:val="20"/>
                <w:szCs w:val="20"/>
                <w:lang w:eastAsia="en-US"/>
              </w:rPr>
              <w:t xml:space="preserve">Inspection report</w:t>
            </w:r>
          </w:p>
        </w:tc>
        <w:tc>
          <w:tcPr>
            <w:tcW w:w="5689" w:type="dxa"/>
          </w:tcPr>
          <w:p w:rsidRPr="000D5AB9" w:rsidR="00091E5E" w:rsidP="00513CD3" w:rsidRDefault="00091E5E" w14:paraId="3E4C9B15" w14:textId="77777777">
            <w:pPr>
              <w:rPr>
                <w:sz w:val="20"/>
                <w:szCs w:val="20"/>
                <w:lang w:eastAsia="en-US"/>
              </w:rPr>
            </w:pPr>
            <w:r w:rsidRPr="00884895">
              <w:rPr>
                <w:sz w:val="20"/>
                <w:szCs w:val="20"/>
                <w:lang w:eastAsia="en-US"/>
              </w:rPr>
              <w:t xml:space="preserve">The audit report is prepared by the agency and assesses compliance with the formal criteria</w:t>
            </w:r>
          </w:p>
        </w:tc>
      </w:tr>
      <w:tr w:rsidR="008D3686" w:rsidTr="006216B9" w14:paraId="3EBE4DB2" w14:textId="77777777">
        <w:tc>
          <w:tcPr>
            <w:tcW w:w="3655" w:type="dxa"/>
          </w:tcPr>
          <w:p w:rsidRPr="00884895" w:rsidR="008D3686" w:rsidP="00513CD3" w:rsidRDefault="008D3686" w14:paraId="6ECA32D7" w14:textId="77777777">
            <w:pPr>
              <w:rPr>
                <w:sz w:val="20"/>
                <w:szCs w:val="20"/>
                <w:lang w:eastAsia="en-US"/>
              </w:rPr>
            </w:pPr>
            <w:r>
              <w:rPr>
                <w:sz w:val="20"/>
                <w:szCs w:val="20"/>
                <w:lang w:eastAsia="en-US"/>
              </w:rPr>
              <w:t xml:space="preserve">Reaccreditation</w:t>
            </w:r>
          </w:p>
        </w:tc>
        <w:tc>
          <w:tcPr>
            <w:tcW w:w="5689" w:type="dxa"/>
          </w:tcPr>
          <w:p w:rsidRPr="00884895" w:rsidR="008D3686" w:rsidP="00513CD3" w:rsidRDefault="008D3686" w14:paraId="5E0D4935" w14:textId="77777777">
            <w:pPr>
              <w:rPr>
                <w:sz w:val="20"/>
                <w:szCs w:val="20"/>
                <w:lang w:eastAsia="en-US"/>
              </w:rPr>
            </w:pPr>
            <w:r>
              <w:rPr>
                <w:sz w:val="20"/>
                <w:szCs w:val="20"/>
                <w:lang w:eastAsia="en-US"/>
              </w:rPr>
              <w:t xml:space="preserve">Reaccreditation following a previous initial accreditation or reaccreditation.</w:t>
            </w:r>
          </w:p>
        </w:tc>
      </w:tr>
      <w:tr w:rsidR="00091E5E" w:rsidTr="006216B9" w14:paraId="78B58594" w14:textId="77777777">
        <w:tc>
          <w:tcPr>
            <w:tcW w:w="3655" w:type="dxa"/>
          </w:tcPr>
          <w:p w:rsidRPr="000D5AB9" w:rsidR="00091E5E" w:rsidP="00513CD3" w:rsidRDefault="00182C92" w14:paraId="25B77E88" w14:textId="77777777">
            <w:pPr>
              <w:rPr>
                <w:sz w:val="20"/>
                <w:szCs w:val="20"/>
                <w:lang w:eastAsia="en-US"/>
              </w:rPr>
            </w:pPr>
            <w:r w:rsidRPr="00182C92">
              <w:rPr>
                <w:sz w:val="20"/>
                <w:szCs w:val="20"/>
                <w:lang w:eastAsia="en-US"/>
              </w:rPr>
              <w:t xml:space="preserve">StAkkrStV</w:t>
            </w:r>
          </w:p>
        </w:tc>
        <w:tc>
          <w:tcPr>
            <w:tcW w:w="5689" w:type="dxa"/>
          </w:tcPr>
          <w:p w:rsidRPr="000D5AB9" w:rsidR="00091E5E" w:rsidP="00513CD3" w:rsidRDefault="001370A9" w14:paraId="0B7DEB38" w14:textId="77777777">
            <w:pPr>
              <w:rPr>
                <w:sz w:val="20"/>
                <w:szCs w:val="20"/>
                <w:lang w:eastAsia="en-US"/>
              </w:rPr>
            </w:pPr>
            <w:r>
              <w:rPr>
                <w:sz w:val="20"/>
                <w:szCs w:val="20"/>
                <w:lang w:eastAsia="en-US"/>
              </w:rPr>
              <w:t xml:space="preserve">State Treaty on Study Program Accreditation</w:t>
            </w:r>
          </w:p>
        </w:tc>
      </w:tr>
      <w:tr w:rsidR="00091E5E" w:rsidTr="006216B9" w14:paraId="475F3584" w14:textId="77777777">
        <w:tc>
          <w:tcPr>
            <w:tcW w:w="3655" w:type="dxa"/>
          </w:tcPr>
          <w:p w:rsidRPr="000D5AB9" w:rsidR="00091E5E" w:rsidP="00513CD3" w:rsidRDefault="00091E5E" w14:paraId="66D26E7B" w14:textId="77777777">
            <w:pPr>
              <w:rPr>
                <w:sz w:val="20"/>
                <w:szCs w:val="20"/>
                <w:lang w:eastAsia="en-US"/>
              </w:rPr>
            </w:pPr>
          </w:p>
        </w:tc>
        <w:tc>
          <w:tcPr>
            <w:tcW w:w="5689" w:type="dxa"/>
          </w:tcPr>
          <w:p w:rsidRPr="000D5AB9" w:rsidR="00091E5E" w:rsidP="00513CD3" w:rsidRDefault="00091E5E" w14:paraId="31E55E4B" w14:textId="77777777">
            <w:pPr>
              <w:rPr>
                <w:sz w:val="20"/>
                <w:szCs w:val="20"/>
                <w:lang w:eastAsia="en-US"/>
              </w:rPr>
            </w:pPr>
          </w:p>
        </w:tc>
      </w:tr>
      <w:bookmarkEnd w:id="90"/>
    </w:tbl>
    <w:p w:rsidR="00091E5E" w:rsidP="00513CD3" w:rsidRDefault="00091E5E" w14:paraId="2A94F3BA" w14:textId="77777777">
      <w:pPr>
        <w:rPr>
          <w:lang w:eastAsia="en-US"/>
        </w:rPr>
      </w:pPr>
    </w:p>
    <w:sectPr w:rsidR="00091E5E" w:rsidSect="000D3F65">
      <w:headerReference w:type="default" r:id="rId22"/>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2BB" w:rsidP="00520910" w:rsidRDefault="001942BB" w14:paraId="07DA745C" w14:textId="77777777">
      <w:pPr>
        <w:spacing w:before="0" w:line="240" w:lineRule="auto"/>
      </w:pPr>
      <w:r>
        <w:separator/>
      </w:r>
    </w:p>
  </w:endnote>
  <w:endnote w:type="continuationSeparator" w:id="0">
    <w:p w:rsidR="001942BB" w:rsidP="00520910" w:rsidRDefault="001942BB" w14:paraId="62875065" w14:textId="77777777">
      <w:pPr>
        <w:spacing w:before="0" w:line="240" w:lineRule="auto"/>
      </w:pPr>
      <w:r>
        <w:continuationSeparator/>
      </w:r>
    </w:p>
  </w:endnote>
  <w:endnote w:type="continuationNotice" w:id="1">
    <w:p w:rsidR="001942BB" w:rsidRDefault="001942BB" w14:paraId="10183707"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225" w:rsidRDefault="005A5225" w14:paraId="3E26D042"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DED" w:rsidP="00D15E46" w:rsidRDefault="00723DED" w14:paraId="78B3C381" w14:textId="77777777">
    <w:pPr>
      <w:pStyle w:val="Fuzeile"/>
    </w:pPr>
    <w:r w:rsidRPr="00175D3D">
      <w:t xml:space="preserve">Page</w:t>
    </w:r>
    <w:r w:rsidRPr="00175D3D">
      <w:fldChar w:fldCharType="begin"/>
    </w:r>
    <w:r w:rsidRPr="00175D3D">
      <w:instrText>PAGE   \* MERGEFORMAT</w:instrText>
    </w:r>
    <w:r w:rsidRPr="00175D3D">
      <w:fldChar w:fldCharType="separate"/>
    </w:r>
    <w:r>
      <w:rPr>
        <w:noProof/>
      </w:rPr>
      <w:t>21</w:t>
    </w:r>
    <w:r w:rsidRPr="00175D3D">
      <w:fldChar w:fldCharType="end"/>
    </w:r>
    <w:r w:rsidRPr="00175D3D">
      <w:t xml:space="preserve"> |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DED" w:rsidP="00C744C2" w:rsidRDefault="00723DED" w14:paraId="513F5FD3" w14:textId="77777777">
    <w:pPr>
      <w:pStyle w:val="Fuzeile"/>
    </w:pPr>
    <w:r>
      <w:t xml:space="preserve">Page</w:t>
    </w:r>
    <w:r>
      <w:fldChar w:fldCharType="begin"/>
    </w:r>
    <w:r>
      <w:instrText xml:space="preserve"> PAGE  \* Arabic  \* MERGEFORMAT </w:instrText>
    </w:r>
    <w:r>
      <w:fldChar w:fldCharType="separate"/>
    </w:r>
    <w:r>
      <w:rPr>
        <w:noProof/>
      </w:rPr>
      <w:t>1</w:t>
    </w:r>
    <w:r>
      <w:fldChar w:fldCharType="end"/>
    </w:r>
    <w:r>
      <w:t xml:space="preserve"> </w:t>
    </w:r>
    <w:r w:rsidRPr="00175D3D">
      <w:t xml:space="preserve">|</w:t>
    </w:r>
    <w:r>
      <w:t xml:space="preserve">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2BB" w:rsidP="00520910" w:rsidRDefault="001942BB" w14:paraId="6BFF44D2" w14:textId="77777777">
      <w:pPr>
        <w:spacing w:before="0" w:line="240" w:lineRule="auto"/>
      </w:pPr>
      <w:r>
        <w:separator/>
      </w:r>
    </w:p>
  </w:footnote>
  <w:footnote w:type="continuationSeparator" w:id="0">
    <w:p w:rsidR="001942BB" w:rsidP="00520910" w:rsidRDefault="001942BB" w14:paraId="0C6AC0FB" w14:textId="77777777">
      <w:pPr>
        <w:spacing w:before="0" w:line="240" w:lineRule="auto"/>
      </w:pPr>
      <w:r>
        <w:continuationSeparator/>
      </w:r>
    </w:p>
  </w:footnote>
  <w:footnote w:type="continuationNotice" w:id="1">
    <w:p w:rsidR="001942BB" w:rsidRDefault="001942BB" w14:paraId="449E8C67" w14:textId="77777777">
      <w:pPr>
        <w:spacing w:before="0" w:line="240" w:lineRule="auto"/>
      </w:pPr>
    </w:p>
  </w:footnote>
  <w:footnote w:id="2">
    <w:p w:rsidRPr="004C77DF" w:rsidR="004C77DF" w:rsidP="004C77DF" w:rsidRDefault="00E70B52" w14:paraId="342629EC" w14:textId="77777777">
      <w:pPr>
        <w:pStyle w:val="FunoteRaster"/>
      </w:pPr>
      <w:r w:rsidRPr="004C77DF">
        <w:rPr>
          <w:rStyle w:val="Funotenzeichen"/>
          <w:vertAlign w:val="baseline"/>
        </w:rPr>
        <w:footnoteRef/>
      </w:r>
      <w:r w:rsidRPr="004C77DF">
        <w:t xml:space="preserve"> </w:t>
      </w:r>
      <w:r w:rsidR="004C77DF">
        <w:tab/>
      </w:r>
      <w:r w:rsidRPr="004C77DF">
        <w:t xml:space="preserve">In addition to the State Treaty on Study Program Accreditation, the legal basis is the </w:t>
      </w:r>
      <w:r w:rsidRPr="004C77DF">
        <w:rPr>
          <w:highlight w:val="yellow"/>
        </w:rPr>
        <w:t xml:space="preserve">##insert the state ordinance of the university’s state of location here## </w:t>
      </w:r>
      <w:r w:rsidRPr="004C77DF">
        <w:t xml:space="preserve">(see also 3.2). For the sake of simplicity, the reporting template provided by the Accreditation Council refers to the model ordinance. The text of the State Treaty on Study Program Accreditation and the corresponding state ordinance can be found here:</w:t>
      </w:r>
      <w:hyperlink w:history="1" r:id="rId1">
        <w:r w:rsidRPr="009B72CC" w:rsidR="004C77DF">
          <w:rPr>
            <w:rStyle w:val="Hyperlink"/>
          </w:rPr>
          <w:t xml:space="preserve"> https://www.akkreditierungsrat.de/de/akkreditierungssystem-rechtliche-grundlagen/gesetze-und-verordnungen/gesetze-und-verordnungen</w:t>
        </w:r>
      </w:hyperlink>
      <w:r w:rsidR="004C77DF">
        <w:t xml:space="preserve">.</w:t>
      </w:r>
    </w:p>
  </w:footnote>
  <w:footnote w:id="3">
    <w:p w:rsidRPr="004C77DF" w:rsidR="579B1EA2" w:rsidP="005667CB" w:rsidRDefault="579B1EA2" w14:paraId="37231D40" w14:textId="77777777">
      <w:pPr>
        <w:pStyle w:val="FunoteRaster"/>
      </w:pPr>
      <w:r w:rsidRPr="004C77DF">
        <w:rPr>
          <w:rStyle w:val="Funotenzeichen"/>
          <w:vertAlign w:val="baseline"/>
        </w:rPr>
        <w:footnoteRef/>
      </w:r>
      <w:r w:rsidRPr="004C77DF">
        <w:t xml:space="preserve"> </w:t>
      </w:r>
      <w:r w:rsidR="004C77DF">
        <w:tab/>
      </w:r>
      <w:r w:rsidRPr="004C77DF">
        <w:rPr>
          <w:rFonts w:eastAsia="Aptos"/>
        </w:rPr>
        <w:t xml:space="preserve">The following list provides examples of evidence that </w:t>
      </w:r>
      <w:r w:rsidRPr="004C77DF" w:rsidR="00A2140E">
        <w:rPr>
          <w:rFonts w:eastAsia="Aptos"/>
        </w:rPr>
        <w:t xml:space="preserve">may be</w:t>
      </w:r>
      <w:r w:rsidRPr="004C77DF">
        <w:rPr>
          <w:rFonts w:eastAsia="Aptos"/>
        </w:rPr>
        <w:t xml:space="preserve"> relevant to a criterion</w:t>
      </w:r>
      <w:r w:rsidRPr="004C77DF">
        <w:rPr>
          <w:rFonts w:eastAsia="Aptos"/>
        </w:rPr>
        <w:t xml:space="preserve">. The list is neither exhaustive nor binding, but serves as a guide.</w:t>
      </w:r>
    </w:p>
  </w:footnote>
  <w:footnote w:id="4">
    <w:p w:rsidRPr="004C77DF" w:rsidR="00414C83" w:rsidP="00414C83" w:rsidRDefault="00414C83" w14:paraId="5925E3E9" w14:textId="77777777">
      <w:pPr>
        <w:pStyle w:val="FunoteRaster"/>
      </w:pPr>
      <w:r w:rsidRPr="004C77DF">
        <w:rPr>
          <w:rStyle w:val="Funotenzeichen"/>
          <w:vertAlign w:val="baseline"/>
        </w:rPr>
        <w:footnoteRef/>
      </w:r>
      <w:r w:rsidRPr="004C77DF">
        <w:t xml:space="preserve"> </w:t>
      </w:r>
      <w:r>
        <w:tab/>
      </w:r>
      <w:r w:rsidRPr="004C77DF">
        <w:t xml:space="preserve">In addition to the State Treaty on Study Program Accreditation, the legal basis is the </w:t>
      </w:r>
      <w:r w:rsidRPr="004C77DF">
        <w:rPr>
          <w:highlight w:val="yellow"/>
        </w:rPr>
        <w:t xml:space="preserve">##insert the state ordinance of the university’s state of residence here## </w:t>
      </w:r>
      <w:r w:rsidRPr="004C77DF">
        <w:t xml:space="preserve">(see also 3.2). For the sake of simplicity, the reporting template provided by the Accreditation Council refers to the model state ordinance. The text of the State Treaty on Study Program Accreditation and the corresponding state ordinance can be found here:</w:t>
      </w:r>
      <w:hyperlink w:history="1" r:id="rId2">
        <w:r w:rsidRPr="009B72CC">
          <w:rPr>
            <w:rStyle w:val="Hyperlink"/>
          </w:rPr>
          <w:t xml:space="preserve"> https://www.akkreditierungsrat.de/de/akkreditierungssystem-rechtliche-grundlagen/gesetze-und-verordnungen/gesetze-und-verordnungen</w:t>
        </w:r>
      </w:hyperlink>
      <w:r>
        <w:t xml:space="preserve">.</w:t>
      </w:r>
    </w:p>
  </w:footnote>
  <w:footnote w:id="5">
    <w:p w:rsidRPr="004C77DF" w:rsidR="00A2140E" w:rsidP="005667CB" w:rsidRDefault="00A2140E" w14:paraId="1DA53C4F" w14:textId="77777777">
      <w:pPr>
        <w:pStyle w:val="FunoteRaster"/>
      </w:pPr>
      <w:r w:rsidRPr="004C77DF">
        <w:rPr>
          <w:rStyle w:val="Funotenzeichen"/>
          <w:vertAlign w:val="baseline"/>
        </w:rPr>
        <w:footnoteRef/>
      </w:r>
      <w:r w:rsidRPr="004C77DF">
        <w:t xml:space="preserve"> </w:t>
      </w:r>
      <w:r w:rsidR="00D67094">
        <w:tab/>
      </w:r>
      <w:r w:rsidRPr="004C77DF">
        <w:rPr>
          <w:lang w:eastAsia="en-US"/>
        </w:rPr>
        <w:t xml:space="preserve">The following list provides examples of evidence that may be relevant to a criterion. The list is neither exhaustive nor binding, but serves as a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225" w:rsidRDefault="005A5225" w14:paraId="0635FFFA"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723DED" w:rsidP="00414C83" w:rsidRDefault="00723DED" w14:paraId="6AAC0B82" w14:textId="77777777">
    <w:pPr>
      <w:pStyle w:val="Kopfzeile"/>
      <w:pBdr>
        <w:bottom w:val="single" w:color="auto" w:sz="4" w:space="9"/>
      </w:pBdr>
      <w:tabs>
        <w:tab w:val="clear" w:pos="9072"/>
        <w:tab w:val="right" w:pos="9354"/>
      </w:tabs>
      <w:rPr>
        <w:sz w:val="18"/>
        <w:szCs w:val="18"/>
      </w:rPr>
    </w:pPr>
    <w:r>
      <w:rPr>
        <w:sz w:val="18"/>
        <w:szCs w:val="18"/>
      </w:rPr>
      <w:t xml:space="preserve">Accreditation Report: </w:t>
    </w:r>
    <w:r w:rsidR="00414C83">
      <w:rPr>
        <w:sz w:val="18"/>
        <w:szCs w:val="18"/>
      </w:rPr>
      <w:t xml:space="preserve">[University] </w:t>
    </w:r>
    <w:r>
      <w:rPr>
        <w:sz w:val="18"/>
        <w:szCs w:val="18"/>
      </w:rPr>
      <w:t xml:space="preserve">[Degree Program] [Degree]</w:t>
    </w:r>
    <w:r w:rsidRPr="00414C83" w:rsidR="00414C83">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74A" w:rsidP="007B574A" w:rsidRDefault="007B574A" w14:paraId="3C61D018" w14:textId="77777777">
    <w:pPr>
      <w:pStyle w:val="Kopfzeile"/>
      <w:spacing w:before="240"/>
      <w:jc w:val="right"/>
      <w:rPr>
        <w:sz w:val="32"/>
        <w:szCs w:val="32"/>
      </w:rPr>
    </w:pPr>
    <w:r w:rsidRPr="00BC6783">
      <w:rPr>
        <w:sz w:val="32"/>
        <w:szCs w:val="32"/>
      </w:rPr>
      <w:t xml:space="preserve">LOGO Agency</w:t>
    </w:r>
  </w:p>
  <w:p w:rsidR="007B574A" w:rsidRDefault="007B574A" w14:paraId="0F7902C9" w14:textId="7777777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7B574A" w:rsidP="00414C83" w:rsidRDefault="007B574A" w14:paraId="0769748E"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[Degree Program] [Degree]</w:t>
    </w:r>
    <w:r w:rsidRPr="00414C83">
      <w:rPr>
        <w:sz w:val="18"/>
        <w:szCs w:val="18"/>
      </w:rPr>
      <w:t xml:space="preserve"> </w:t>
    </w:r>
    <w:r>
      <w:rPr>
        <w:sz w:val="18"/>
        <w:szCs w:val="18"/>
      </w:rPr>
      <w:tab/>
    </w:r>
    <w:r>
      <w:rPr>
        <w:sz w:val="18"/>
        <w:szCs w:val="18"/>
      </w:rPr>
      <w:fldChar w:fldCharType="begin"/>
    </w:r>
    <w:r>
      <w:rPr>
        <w:sz w:val="18"/>
        <w:szCs w:val="18"/>
      </w:rPr>
      <w:instrText xml:space="preserve"> STYLEREF  Inhaltsverzeichnisüberschrift  \* MERGEFORMAT </w:instrText>
    </w:r>
    <w:r>
      <w:rPr>
        <w:sz w:val="18"/>
        <w:szCs w:val="18"/>
      </w:rPr>
      <w:fldChar w:fldCharType="separate"/>
    </w:r>
    <w:r w:rsidR="001942BB">
      <w:rPr>
        <w:noProof/>
        <w:sz w:val="18"/>
        <w:szCs w:val="18"/>
      </w:rPr>
      <w:t xml:space="preserve">Contents</w:t>
    </w:r>
    <w:r>
      <w:rPr>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414C83" w:rsidP="00414C83" w:rsidRDefault="00414C83" w14:paraId="3A41B8AD"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[Program] [Degree]</w:t>
    </w:r>
    <w:r w:rsidRPr="00414C83">
      <w:rPr>
        <w:sz w:val="18"/>
        <w:szCs w:val="18"/>
      </w:rPr>
      <w:t xml:space="preserve"> </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1942BB">
      <w:rPr>
        <w:noProof/>
        <w:sz w:val="18"/>
        <w:szCs w:val="18"/>
      </w:rPr>
      <w:t>1</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1942BB">
      <w:rPr>
        <w:noProof/>
        <w:sz w:val="18"/>
        <w:szCs w:val="18"/>
      </w:rPr>
      <w:t xml:space="preserve"> Summary of Results</w:t>
    </w:r>
    <w:r>
      <w:rPr>
        <w:sz w:val="18"/>
        <w:szCs w:val="18"/>
      </w:rPr>
      <w:fldChar w:fldCharType="end"/>
    </w:r>
  </w:p>
  <w:p w:rsidR="00560DF7" w:rsidRDefault="00560DF7" w14:paraId="06568AE9"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84455E" w:rsidP="0084455E" w:rsidRDefault="0084455E" w14:paraId="5FB1E1ED"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[Degree Program] [Degree]</w:t>
    </w:r>
    <w:r w:rsidRPr="00414C83">
      <w:rPr>
        <w:sz w:val="18"/>
        <w:szCs w:val="18"/>
      </w:rPr>
      <w:t xml:space="preserve"> </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1942BB">
      <w:rPr>
        <w:noProof/>
        <w:sz w:val="18"/>
        <w:szCs w:val="18"/>
      </w:rPr>
      <w:t>1</w:t>
    </w:r>
    <w:r>
      <w:rPr>
        <w:sz w:val="18"/>
        <w:szCs w:val="18"/>
      </w:rPr>
      <w:fldChar w:fldCharType="end"/>
    </w:r>
    <w:r>
      <w:rPr>
        <w:sz w:val="18"/>
        <w:szCs w:val="18"/>
      </w:rPr>
      <w:t xml:space="preserve"> Assessment Report</w:t>
    </w:r>
    <w:r w:rsidRPr="008E3246">
      <w:rPr>
        <w:sz w:val="18"/>
        <w:szCs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55E" w:rsidP="00414C83" w:rsidRDefault="0084455E" w14:paraId="7F0692F8"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[Degree Program] [Degree]</w:t>
    </w:r>
    <w:r w:rsidRPr="00414C83">
      <w:rPr>
        <w:sz w:val="18"/>
        <w:szCs w:val="18"/>
      </w:rPr>
      <w:t xml:space="preserve"> </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1942BB">
      <w:rPr>
        <w:noProof/>
        <w:sz w:val="18"/>
        <w:szCs w:val="18"/>
      </w:rPr>
      <w:t>2</w:t>
    </w:r>
    <w:r>
      <w:rPr>
        <w:sz w:val="18"/>
        <w:szCs w:val="18"/>
      </w:rPr>
      <w:fldChar w:fldCharType="end"/>
    </w:r>
    <w:r>
      <w:rPr>
        <w:sz w:val="18"/>
        <w:szCs w:val="18"/>
      </w:rPr>
      <w:t xml:space="preserve"> Expert opinion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1E2AA0" w:rsidP="001E2AA0" w:rsidRDefault="001E2AA0" w14:paraId="6F415ECE"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[Degree Program] [Degree]</w:t>
    </w:r>
    <w:r w:rsidRPr="00414C83">
      <w:rPr>
        <w:sz w:val="18"/>
        <w:szCs w:val="18"/>
      </w:rPr>
      <w:t xml:space="preserve"> </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1942BB">
      <w:rPr>
        <w:noProof/>
        <w:sz w:val="18"/>
        <w:szCs w:val="18"/>
      </w:rPr>
      <w:t>3</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1942BB">
      <w:rPr>
        <w:noProof/>
        <w:sz w:val="18"/>
        <w:szCs w:val="18"/>
      </w:rPr>
      <w:t xml:space="preserve"> Expert opinion: Compliance with academic and content-related criteria</w:t>
    </w:r>
    <w:r>
      <w:rPr>
        <w:sz w:val="18"/>
        <w:szCs w:val="18"/>
      </w:rPr>
      <w:fldChar w:fldCharType="end"/>
    </w:r>
  </w:p>
  <w:p w:rsidRPr="001E2AA0" w:rsidR="00723DED" w:rsidP="001E2AA0" w:rsidRDefault="00723DED" w14:paraId="39DEEDE3"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698D"/>
    <w:multiLevelType w:val="hybridMultilevel"/>
    <w:tmpl w:val="060E9D30"/>
    <w:lvl w:ilvl="0" w:tplc="DA0C8F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E9761E"/>
    <w:multiLevelType w:val="hybridMultilevel"/>
    <w:tmpl w:val="6D0494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B7773F"/>
    <w:multiLevelType w:val="hybridMultilevel"/>
    <w:tmpl w:val="B9F0B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316F25"/>
    <w:multiLevelType w:val="hybridMultilevel"/>
    <w:tmpl w:val="566E4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207A14"/>
    <w:multiLevelType w:val="hybridMultilevel"/>
    <w:tmpl w:val="3EDE39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915223E"/>
    <w:multiLevelType w:val="hybridMultilevel"/>
    <w:tmpl w:val="C14C0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605559"/>
    <w:multiLevelType w:val="hybridMultilevel"/>
    <w:tmpl w:val="0248E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5E49EB"/>
    <w:multiLevelType w:val="hybridMultilevel"/>
    <w:tmpl w:val="E3A6E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AD09AD"/>
    <w:multiLevelType w:val="hybridMultilevel"/>
    <w:tmpl w:val="A8DC84D4"/>
    <w:lvl w:ilvl="0" w:tplc="22B0FB24">
      <w:start w:val="1"/>
      <w:numFmt w:val="bullet"/>
      <w:lvlText w:val=""/>
      <w:lvlJc w:val="left"/>
      <w:pPr>
        <w:ind w:left="36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BB207564">
      <w:start w:val="1"/>
      <w:numFmt w:val="bullet"/>
      <w:lvlText w:val="-"/>
      <w:lvlJc w:val="left"/>
      <w:pPr>
        <w:ind w:left="1284" w:hanging="397"/>
      </w:pPr>
      <w:rPr>
        <w:rFonts w:ascii="Arial" w:hAnsi="Arial" w:hint="default"/>
      </w:rPr>
    </w:lvl>
    <w:lvl w:ilvl="3" w:tplc="F8DCB34C">
      <w:start w:val="1"/>
      <w:numFmt w:val="bullet"/>
      <w:lvlText w:val="-"/>
      <w:lvlJc w:val="left"/>
      <w:pPr>
        <w:ind w:left="1795" w:hanging="397"/>
      </w:pPr>
      <w:rPr>
        <w:rFonts w:ascii="Arial" w:hAnsi="Arial" w:hint="default"/>
      </w:rPr>
    </w:lvl>
    <w:lvl w:ilvl="4" w:tplc="08FC2FF8">
      <w:start w:val="1"/>
      <w:numFmt w:val="bullet"/>
      <w:lvlText w:val="o"/>
      <w:lvlJc w:val="left"/>
      <w:pPr>
        <w:ind w:left="3240" w:hanging="360"/>
      </w:pPr>
      <w:rPr>
        <w:rFonts w:ascii="Courier New" w:hAnsi="Courier New" w:hint="default"/>
      </w:rPr>
    </w:lvl>
    <w:lvl w:ilvl="5" w:tplc="AC12DFCA">
      <w:start w:val="1"/>
      <w:numFmt w:val="bullet"/>
      <w:lvlText w:val=""/>
      <w:lvlJc w:val="left"/>
      <w:pPr>
        <w:ind w:left="3960" w:hanging="360"/>
      </w:pPr>
      <w:rPr>
        <w:rFonts w:ascii="Wingdings" w:hAnsi="Wingdings" w:hint="default"/>
      </w:rPr>
    </w:lvl>
    <w:lvl w:ilvl="6" w:tplc="D29C2C0C">
      <w:start w:val="1"/>
      <w:numFmt w:val="bullet"/>
      <w:lvlText w:val=""/>
      <w:lvlJc w:val="left"/>
      <w:pPr>
        <w:ind w:left="4680" w:hanging="360"/>
      </w:pPr>
      <w:rPr>
        <w:rFonts w:ascii="Symbol" w:hAnsi="Symbol" w:hint="default"/>
      </w:rPr>
    </w:lvl>
    <w:lvl w:ilvl="7" w:tplc="3080E97C">
      <w:start w:val="1"/>
      <w:numFmt w:val="bullet"/>
      <w:lvlText w:val="o"/>
      <w:lvlJc w:val="left"/>
      <w:pPr>
        <w:ind w:left="5400" w:hanging="360"/>
      </w:pPr>
      <w:rPr>
        <w:rFonts w:ascii="Courier New" w:hAnsi="Courier New" w:hint="default"/>
      </w:rPr>
    </w:lvl>
    <w:lvl w:ilvl="8" w:tplc="E49A63AE">
      <w:start w:val="1"/>
      <w:numFmt w:val="bullet"/>
      <w:lvlText w:val=""/>
      <w:lvlJc w:val="left"/>
      <w:pPr>
        <w:ind w:left="6120" w:hanging="360"/>
      </w:pPr>
      <w:rPr>
        <w:rFonts w:ascii="Wingdings" w:hAnsi="Wingdings" w:hint="default"/>
      </w:rPr>
    </w:lvl>
  </w:abstractNum>
  <w:abstractNum w:abstractNumId="9" w15:restartNumberingAfterBreak="0">
    <w:nsid w:val="487024DF"/>
    <w:multiLevelType w:val="hybridMultilevel"/>
    <w:tmpl w:val="1B948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A74F3A"/>
    <w:multiLevelType w:val="hybridMultilevel"/>
    <w:tmpl w:val="387E9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6442CA"/>
    <w:multiLevelType w:val="hybridMultilevel"/>
    <w:tmpl w:val="22E27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EA4935"/>
    <w:multiLevelType w:val="hybridMultilevel"/>
    <w:tmpl w:val="741CD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236BB5"/>
    <w:multiLevelType w:val="hybridMultilevel"/>
    <w:tmpl w:val="D8D88C04"/>
    <w:lvl w:ilvl="0" w:tplc="FFFFFFFF">
      <w:start w:val="1"/>
      <w:numFmt w:val="bullet"/>
      <w:lvlText w:val=""/>
      <w:lvlJc w:val="left"/>
      <w:pPr>
        <w:ind w:left="360" w:hanging="360"/>
      </w:pPr>
      <w:rPr>
        <w:rFonts w:ascii="Symbol" w:hAnsi="Symbol" w:hint="default"/>
      </w:rPr>
    </w:lvl>
    <w:lvl w:ilvl="1" w:tplc="04070001">
      <w:start w:val="1"/>
      <w:numFmt w:val="bullet"/>
      <w:lvlText w:val=""/>
      <w:lvlJc w:val="left"/>
      <w:pPr>
        <w:ind w:left="737" w:hanging="360"/>
      </w:pPr>
      <w:rPr>
        <w:rFonts w:ascii="Symbol" w:hAnsi="Symbol" w:hint="default"/>
      </w:rPr>
    </w:lvl>
    <w:lvl w:ilvl="2" w:tplc="FFFFFFFF">
      <w:start w:val="1"/>
      <w:numFmt w:val="bullet"/>
      <w:lvlText w:val="-"/>
      <w:lvlJc w:val="left"/>
      <w:pPr>
        <w:ind w:left="1284" w:hanging="397"/>
      </w:pPr>
      <w:rPr>
        <w:rFonts w:ascii="Arial" w:hAnsi="Arial" w:hint="default"/>
      </w:rPr>
    </w:lvl>
    <w:lvl w:ilvl="3" w:tplc="FFFFFFFF">
      <w:start w:val="1"/>
      <w:numFmt w:val="bullet"/>
      <w:lvlText w:val="-"/>
      <w:lvlJc w:val="left"/>
      <w:pPr>
        <w:ind w:left="1795" w:hanging="397"/>
      </w:pPr>
      <w:rPr>
        <w:rFonts w:ascii="Arial" w:hAnsi="Aria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60DC2B84"/>
    <w:multiLevelType w:val="hybridMultilevel"/>
    <w:tmpl w:val="D730F856"/>
    <w:lvl w:ilvl="0" w:tplc="FFFFFFFF">
      <w:start w:val="1"/>
      <w:numFmt w:val="bullet"/>
      <w:lvlText w:val=""/>
      <w:lvlJc w:val="left"/>
      <w:pPr>
        <w:ind w:left="360" w:hanging="360"/>
      </w:pPr>
      <w:rPr>
        <w:rFonts w:ascii="Symbol" w:hAnsi="Symbol" w:hint="default"/>
      </w:rPr>
    </w:lvl>
    <w:lvl w:ilvl="1" w:tplc="04070001">
      <w:start w:val="1"/>
      <w:numFmt w:val="bullet"/>
      <w:lvlText w:val=""/>
      <w:lvlJc w:val="left"/>
      <w:pPr>
        <w:ind w:left="737" w:hanging="360"/>
      </w:pPr>
      <w:rPr>
        <w:rFonts w:ascii="Symbol" w:hAnsi="Symbol" w:hint="default"/>
      </w:rPr>
    </w:lvl>
    <w:lvl w:ilvl="2" w:tplc="FFFFFFFF">
      <w:start w:val="1"/>
      <w:numFmt w:val="bullet"/>
      <w:lvlText w:val="-"/>
      <w:lvlJc w:val="left"/>
      <w:pPr>
        <w:ind w:left="1284" w:hanging="397"/>
      </w:pPr>
      <w:rPr>
        <w:rFonts w:ascii="Arial" w:hAnsi="Arial" w:hint="default"/>
      </w:rPr>
    </w:lvl>
    <w:lvl w:ilvl="3" w:tplc="FFFFFFFF">
      <w:start w:val="1"/>
      <w:numFmt w:val="bullet"/>
      <w:lvlText w:val="-"/>
      <w:lvlJc w:val="left"/>
      <w:pPr>
        <w:ind w:left="1795" w:hanging="397"/>
      </w:pPr>
      <w:rPr>
        <w:rFonts w:ascii="Arial" w:hAnsi="Aria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62D71B6B"/>
    <w:multiLevelType w:val="hybridMultilevel"/>
    <w:tmpl w:val="07129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D2093E"/>
    <w:multiLevelType w:val="hybridMultilevel"/>
    <w:tmpl w:val="9EE67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C07435"/>
    <w:multiLevelType w:val="hybridMultilevel"/>
    <w:tmpl w:val="DC845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294E45"/>
    <w:multiLevelType w:val="multilevel"/>
    <w:tmpl w:val="73DC348C"/>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b/>
        <w:bCs/>
        <w:i w:val="0"/>
        <w:iCs/>
      </w:rPr>
    </w:lvl>
    <w:lvl w:ilvl="2">
      <w:start w:val="1"/>
      <w:numFmt w:val="decimal"/>
      <w:pStyle w:val="berschrift3"/>
      <w:lvlText w:val="%1.%2.%3"/>
      <w:lvlJc w:val="left"/>
      <w:pPr>
        <w:ind w:left="2422" w:hanging="720"/>
      </w:pPr>
      <w:rPr>
        <w:rFonts w:cs="Times New Roman"/>
      </w:rPr>
    </w:lvl>
    <w:lvl w:ilvl="3">
      <w:start w:val="1"/>
      <w:numFmt w:val="decimal"/>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0" w15:restartNumberingAfterBreak="0">
    <w:nsid w:val="7E166DFC"/>
    <w:multiLevelType w:val="hybridMultilevel"/>
    <w:tmpl w:val="52725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472C6D"/>
    <w:multiLevelType w:val="hybridMultilevel"/>
    <w:tmpl w:val="0032E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23"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9150387">
    <w:abstractNumId w:val="19"/>
  </w:num>
  <w:num w:numId="2" w16cid:durableId="1866479450">
    <w:abstractNumId w:val="8"/>
  </w:num>
  <w:num w:numId="3" w16cid:durableId="2107919012">
    <w:abstractNumId w:val="23"/>
  </w:num>
  <w:num w:numId="4" w16cid:durableId="1669017387">
    <w:abstractNumId w:val="22"/>
  </w:num>
  <w:num w:numId="5" w16cid:durableId="1971130985">
    <w:abstractNumId w:val="16"/>
  </w:num>
  <w:num w:numId="6" w16cid:durableId="1132286194">
    <w:abstractNumId w:val="0"/>
  </w:num>
  <w:num w:numId="7" w16cid:durableId="1983462100">
    <w:abstractNumId w:val="3"/>
  </w:num>
  <w:num w:numId="8" w16cid:durableId="16929255">
    <w:abstractNumId w:val="9"/>
  </w:num>
  <w:num w:numId="9" w16cid:durableId="2134403508">
    <w:abstractNumId w:val="15"/>
  </w:num>
  <w:num w:numId="10" w16cid:durableId="2091925196">
    <w:abstractNumId w:val="10"/>
  </w:num>
  <w:num w:numId="11" w16cid:durableId="526912711">
    <w:abstractNumId w:val="11"/>
  </w:num>
  <w:num w:numId="12" w16cid:durableId="1226526174">
    <w:abstractNumId w:val="21"/>
  </w:num>
  <w:num w:numId="13" w16cid:durableId="1656496569">
    <w:abstractNumId w:val="20"/>
  </w:num>
  <w:num w:numId="14" w16cid:durableId="1513254083">
    <w:abstractNumId w:val="5"/>
  </w:num>
  <w:num w:numId="15" w16cid:durableId="1653171915">
    <w:abstractNumId w:val="6"/>
  </w:num>
  <w:num w:numId="16" w16cid:durableId="1327976534">
    <w:abstractNumId w:val="4"/>
  </w:num>
  <w:num w:numId="17" w16cid:durableId="1603537680">
    <w:abstractNumId w:val="1"/>
  </w:num>
  <w:num w:numId="18" w16cid:durableId="1283801184">
    <w:abstractNumId w:val="18"/>
  </w:num>
  <w:num w:numId="19" w16cid:durableId="1951231134">
    <w:abstractNumId w:val="7"/>
  </w:num>
  <w:num w:numId="20" w16cid:durableId="23989094">
    <w:abstractNumId w:val="17"/>
  </w:num>
  <w:num w:numId="21" w16cid:durableId="460076857">
    <w:abstractNumId w:val="12"/>
  </w:num>
  <w:num w:numId="22" w16cid:durableId="1295213031">
    <w:abstractNumId w:val="2"/>
  </w:num>
  <w:num w:numId="23" w16cid:durableId="1218665624">
    <w:abstractNumId w:val="13"/>
  </w:num>
  <w:num w:numId="24" w16cid:durableId="58079241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4"/>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BB"/>
    <w:rsid w:val="00000565"/>
    <w:rsid w:val="00000599"/>
    <w:rsid w:val="00000DA8"/>
    <w:rsid w:val="00000FAA"/>
    <w:rsid w:val="00001DC1"/>
    <w:rsid w:val="000024BF"/>
    <w:rsid w:val="00002B62"/>
    <w:rsid w:val="00002E1F"/>
    <w:rsid w:val="00003D2E"/>
    <w:rsid w:val="00005CE0"/>
    <w:rsid w:val="0000787D"/>
    <w:rsid w:val="000114A7"/>
    <w:rsid w:val="00012783"/>
    <w:rsid w:val="0001374B"/>
    <w:rsid w:val="000145BC"/>
    <w:rsid w:val="00014B2F"/>
    <w:rsid w:val="00015012"/>
    <w:rsid w:val="00016557"/>
    <w:rsid w:val="00020BD0"/>
    <w:rsid w:val="00021295"/>
    <w:rsid w:val="00021DCD"/>
    <w:rsid w:val="00022570"/>
    <w:rsid w:val="000233B1"/>
    <w:rsid w:val="000321AC"/>
    <w:rsid w:val="000326B8"/>
    <w:rsid w:val="00033D56"/>
    <w:rsid w:val="00036767"/>
    <w:rsid w:val="00041406"/>
    <w:rsid w:val="000419D9"/>
    <w:rsid w:val="00042FCF"/>
    <w:rsid w:val="000508D1"/>
    <w:rsid w:val="00051830"/>
    <w:rsid w:val="0005291B"/>
    <w:rsid w:val="00052B71"/>
    <w:rsid w:val="00052C1A"/>
    <w:rsid w:val="00054875"/>
    <w:rsid w:val="00056754"/>
    <w:rsid w:val="00056886"/>
    <w:rsid w:val="00056ECF"/>
    <w:rsid w:val="00057C78"/>
    <w:rsid w:val="00060A51"/>
    <w:rsid w:val="0006137B"/>
    <w:rsid w:val="000614D3"/>
    <w:rsid w:val="00063F4F"/>
    <w:rsid w:val="00064ADF"/>
    <w:rsid w:val="00064E68"/>
    <w:rsid w:val="00065133"/>
    <w:rsid w:val="00065DC0"/>
    <w:rsid w:val="00067D30"/>
    <w:rsid w:val="0007116B"/>
    <w:rsid w:val="0007218B"/>
    <w:rsid w:val="000726E0"/>
    <w:rsid w:val="00072B29"/>
    <w:rsid w:val="00073147"/>
    <w:rsid w:val="0007514A"/>
    <w:rsid w:val="00075F04"/>
    <w:rsid w:val="000762E2"/>
    <w:rsid w:val="00076745"/>
    <w:rsid w:val="0007712E"/>
    <w:rsid w:val="0007728E"/>
    <w:rsid w:val="0007797D"/>
    <w:rsid w:val="00080254"/>
    <w:rsid w:val="000812A4"/>
    <w:rsid w:val="00081FC8"/>
    <w:rsid w:val="000821A0"/>
    <w:rsid w:val="000840BD"/>
    <w:rsid w:val="00085C12"/>
    <w:rsid w:val="000860BE"/>
    <w:rsid w:val="000864B1"/>
    <w:rsid w:val="00086C1A"/>
    <w:rsid w:val="00087A4A"/>
    <w:rsid w:val="00091E5E"/>
    <w:rsid w:val="000930D3"/>
    <w:rsid w:val="00097B85"/>
    <w:rsid w:val="000A0575"/>
    <w:rsid w:val="000A0E7B"/>
    <w:rsid w:val="000A257F"/>
    <w:rsid w:val="000A5914"/>
    <w:rsid w:val="000B126A"/>
    <w:rsid w:val="000B2D36"/>
    <w:rsid w:val="000B2D6F"/>
    <w:rsid w:val="000B4724"/>
    <w:rsid w:val="000B4E30"/>
    <w:rsid w:val="000B6BCA"/>
    <w:rsid w:val="000B7B17"/>
    <w:rsid w:val="000C07B3"/>
    <w:rsid w:val="000C0B9B"/>
    <w:rsid w:val="000C0E68"/>
    <w:rsid w:val="000C0E88"/>
    <w:rsid w:val="000C125E"/>
    <w:rsid w:val="000C2A74"/>
    <w:rsid w:val="000C314D"/>
    <w:rsid w:val="000C6383"/>
    <w:rsid w:val="000C6632"/>
    <w:rsid w:val="000D0B62"/>
    <w:rsid w:val="000D0CB2"/>
    <w:rsid w:val="000D143A"/>
    <w:rsid w:val="000D1DCB"/>
    <w:rsid w:val="000D2483"/>
    <w:rsid w:val="000D31D4"/>
    <w:rsid w:val="000D3F65"/>
    <w:rsid w:val="000D5AB9"/>
    <w:rsid w:val="000E0C15"/>
    <w:rsid w:val="000E2963"/>
    <w:rsid w:val="000E49D4"/>
    <w:rsid w:val="000E541C"/>
    <w:rsid w:val="000E5CCC"/>
    <w:rsid w:val="000E67CA"/>
    <w:rsid w:val="000E6869"/>
    <w:rsid w:val="000E6A4D"/>
    <w:rsid w:val="000E76DA"/>
    <w:rsid w:val="000E786C"/>
    <w:rsid w:val="000F1142"/>
    <w:rsid w:val="000F4094"/>
    <w:rsid w:val="000F4EF8"/>
    <w:rsid w:val="000F574D"/>
    <w:rsid w:val="000F5BB5"/>
    <w:rsid w:val="000F602A"/>
    <w:rsid w:val="000F6806"/>
    <w:rsid w:val="000F742B"/>
    <w:rsid w:val="000F7DAB"/>
    <w:rsid w:val="0010277E"/>
    <w:rsid w:val="00103729"/>
    <w:rsid w:val="00104D0E"/>
    <w:rsid w:val="001060A1"/>
    <w:rsid w:val="00107974"/>
    <w:rsid w:val="0011057E"/>
    <w:rsid w:val="00110BC1"/>
    <w:rsid w:val="001226D5"/>
    <w:rsid w:val="00123C31"/>
    <w:rsid w:val="00124017"/>
    <w:rsid w:val="0012411A"/>
    <w:rsid w:val="00125CDE"/>
    <w:rsid w:val="00126353"/>
    <w:rsid w:val="00126412"/>
    <w:rsid w:val="001269FF"/>
    <w:rsid w:val="001300E0"/>
    <w:rsid w:val="001309C6"/>
    <w:rsid w:val="0013194E"/>
    <w:rsid w:val="00133B0D"/>
    <w:rsid w:val="00133F8D"/>
    <w:rsid w:val="001370A9"/>
    <w:rsid w:val="0013777F"/>
    <w:rsid w:val="001413F6"/>
    <w:rsid w:val="0014179B"/>
    <w:rsid w:val="00142116"/>
    <w:rsid w:val="00144C21"/>
    <w:rsid w:val="00144FA1"/>
    <w:rsid w:val="001474BD"/>
    <w:rsid w:val="00152EC0"/>
    <w:rsid w:val="00153B96"/>
    <w:rsid w:val="00154809"/>
    <w:rsid w:val="00161AA0"/>
    <w:rsid w:val="001634F3"/>
    <w:rsid w:val="00163F42"/>
    <w:rsid w:val="001647CA"/>
    <w:rsid w:val="00164E2E"/>
    <w:rsid w:val="00165B5F"/>
    <w:rsid w:val="00167E15"/>
    <w:rsid w:val="00170B6A"/>
    <w:rsid w:val="001737CA"/>
    <w:rsid w:val="00175A2E"/>
    <w:rsid w:val="00175D3D"/>
    <w:rsid w:val="00176C52"/>
    <w:rsid w:val="00180BEE"/>
    <w:rsid w:val="001823B1"/>
    <w:rsid w:val="00182929"/>
    <w:rsid w:val="00182C92"/>
    <w:rsid w:val="001848CC"/>
    <w:rsid w:val="0018628B"/>
    <w:rsid w:val="0018659B"/>
    <w:rsid w:val="00192204"/>
    <w:rsid w:val="00193475"/>
    <w:rsid w:val="001935E8"/>
    <w:rsid w:val="00193A26"/>
    <w:rsid w:val="00193EB7"/>
    <w:rsid w:val="001942BB"/>
    <w:rsid w:val="00194E35"/>
    <w:rsid w:val="00195076"/>
    <w:rsid w:val="00196C90"/>
    <w:rsid w:val="00196D0A"/>
    <w:rsid w:val="00196E9C"/>
    <w:rsid w:val="001A2998"/>
    <w:rsid w:val="001A2D32"/>
    <w:rsid w:val="001A35C5"/>
    <w:rsid w:val="001A3F48"/>
    <w:rsid w:val="001A4E0B"/>
    <w:rsid w:val="001A5F1B"/>
    <w:rsid w:val="001A7815"/>
    <w:rsid w:val="001B0A82"/>
    <w:rsid w:val="001B18FE"/>
    <w:rsid w:val="001B1F1D"/>
    <w:rsid w:val="001B26DB"/>
    <w:rsid w:val="001B44C2"/>
    <w:rsid w:val="001B5A15"/>
    <w:rsid w:val="001B6906"/>
    <w:rsid w:val="001C0973"/>
    <w:rsid w:val="001C132A"/>
    <w:rsid w:val="001C31ED"/>
    <w:rsid w:val="001C3555"/>
    <w:rsid w:val="001C3580"/>
    <w:rsid w:val="001C5832"/>
    <w:rsid w:val="001C5B84"/>
    <w:rsid w:val="001C5CCD"/>
    <w:rsid w:val="001C67A5"/>
    <w:rsid w:val="001C7511"/>
    <w:rsid w:val="001D0E57"/>
    <w:rsid w:val="001D3216"/>
    <w:rsid w:val="001D708B"/>
    <w:rsid w:val="001E2AA0"/>
    <w:rsid w:val="001E34A4"/>
    <w:rsid w:val="001E36D3"/>
    <w:rsid w:val="001E3A1B"/>
    <w:rsid w:val="001E3E4C"/>
    <w:rsid w:val="001E7C62"/>
    <w:rsid w:val="001F0A63"/>
    <w:rsid w:val="001F32EF"/>
    <w:rsid w:val="001F3CCA"/>
    <w:rsid w:val="001F47A0"/>
    <w:rsid w:val="001F513F"/>
    <w:rsid w:val="001F606B"/>
    <w:rsid w:val="001F6BCE"/>
    <w:rsid w:val="001F78EA"/>
    <w:rsid w:val="0020042E"/>
    <w:rsid w:val="002017DF"/>
    <w:rsid w:val="00201D70"/>
    <w:rsid w:val="002029A0"/>
    <w:rsid w:val="0020319C"/>
    <w:rsid w:val="00204E34"/>
    <w:rsid w:val="00207289"/>
    <w:rsid w:val="00212834"/>
    <w:rsid w:val="00217F13"/>
    <w:rsid w:val="0022300D"/>
    <w:rsid w:val="002248C1"/>
    <w:rsid w:val="00225F95"/>
    <w:rsid w:val="00230B8B"/>
    <w:rsid w:val="00231002"/>
    <w:rsid w:val="002311CF"/>
    <w:rsid w:val="002320C8"/>
    <w:rsid w:val="00232F99"/>
    <w:rsid w:val="0023403B"/>
    <w:rsid w:val="00235862"/>
    <w:rsid w:val="00237AD2"/>
    <w:rsid w:val="00240BC5"/>
    <w:rsid w:val="002418A2"/>
    <w:rsid w:val="00241BD8"/>
    <w:rsid w:val="00241F0E"/>
    <w:rsid w:val="00241F30"/>
    <w:rsid w:val="002428F6"/>
    <w:rsid w:val="0024360B"/>
    <w:rsid w:val="00243E2D"/>
    <w:rsid w:val="0024433C"/>
    <w:rsid w:val="00244A84"/>
    <w:rsid w:val="00245FC3"/>
    <w:rsid w:val="002505E6"/>
    <w:rsid w:val="00250D1B"/>
    <w:rsid w:val="00251493"/>
    <w:rsid w:val="0025219A"/>
    <w:rsid w:val="00252C7E"/>
    <w:rsid w:val="002530C2"/>
    <w:rsid w:val="002534F3"/>
    <w:rsid w:val="00253DE2"/>
    <w:rsid w:val="00256504"/>
    <w:rsid w:val="00256D6F"/>
    <w:rsid w:val="0026224F"/>
    <w:rsid w:val="00262D11"/>
    <w:rsid w:val="00264A18"/>
    <w:rsid w:val="00267434"/>
    <w:rsid w:val="00273A9D"/>
    <w:rsid w:val="00273B05"/>
    <w:rsid w:val="00274D59"/>
    <w:rsid w:val="00275528"/>
    <w:rsid w:val="00275E8A"/>
    <w:rsid w:val="00282EA7"/>
    <w:rsid w:val="002835B3"/>
    <w:rsid w:val="00284E8F"/>
    <w:rsid w:val="0028616B"/>
    <w:rsid w:val="00286330"/>
    <w:rsid w:val="00287244"/>
    <w:rsid w:val="00290060"/>
    <w:rsid w:val="0029044C"/>
    <w:rsid w:val="00290C75"/>
    <w:rsid w:val="00290DA5"/>
    <w:rsid w:val="0029171E"/>
    <w:rsid w:val="00294195"/>
    <w:rsid w:val="0029491B"/>
    <w:rsid w:val="00294E3C"/>
    <w:rsid w:val="00295058"/>
    <w:rsid w:val="0029594C"/>
    <w:rsid w:val="00296152"/>
    <w:rsid w:val="00296597"/>
    <w:rsid w:val="002965AC"/>
    <w:rsid w:val="002971B2"/>
    <w:rsid w:val="002A488A"/>
    <w:rsid w:val="002A4CDF"/>
    <w:rsid w:val="002A6D2B"/>
    <w:rsid w:val="002A6D83"/>
    <w:rsid w:val="002A73F4"/>
    <w:rsid w:val="002A7AE6"/>
    <w:rsid w:val="002A7C07"/>
    <w:rsid w:val="002A7E69"/>
    <w:rsid w:val="002B0775"/>
    <w:rsid w:val="002B18CE"/>
    <w:rsid w:val="002B2BFA"/>
    <w:rsid w:val="002B4025"/>
    <w:rsid w:val="002B4978"/>
    <w:rsid w:val="002B4E50"/>
    <w:rsid w:val="002B4EE4"/>
    <w:rsid w:val="002B64C9"/>
    <w:rsid w:val="002B74BB"/>
    <w:rsid w:val="002B77EE"/>
    <w:rsid w:val="002B7B7D"/>
    <w:rsid w:val="002C00AB"/>
    <w:rsid w:val="002C19C9"/>
    <w:rsid w:val="002C25CB"/>
    <w:rsid w:val="002C429E"/>
    <w:rsid w:val="002C68CD"/>
    <w:rsid w:val="002D0B0E"/>
    <w:rsid w:val="002D200C"/>
    <w:rsid w:val="002D492D"/>
    <w:rsid w:val="002D6C48"/>
    <w:rsid w:val="002D7AF5"/>
    <w:rsid w:val="002E0D86"/>
    <w:rsid w:val="002E14A1"/>
    <w:rsid w:val="002E1C41"/>
    <w:rsid w:val="002E2F2B"/>
    <w:rsid w:val="002E5748"/>
    <w:rsid w:val="002F1394"/>
    <w:rsid w:val="002F15B6"/>
    <w:rsid w:val="002F417A"/>
    <w:rsid w:val="002F478F"/>
    <w:rsid w:val="002F5B49"/>
    <w:rsid w:val="002F5F87"/>
    <w:rsid w:val="002F661F"/>
    <w:rsid w:val="002F7B85"/>
    <w:rsid w:val="00300757"/>
    <w:rsid w:val="00304E1C"/>
    <w:rsid w:val="00310712"/>
    <w:rsid w:val="003107F1"/>
    <w:rsid w:val="0031083C"/>
    <w:rsid w:val="00312E9C"/>
    <w:rsid w:val="0031427C"/>
    <w:rsid w:val="003143EC"/>
    <w:rsid w:val="0031634B"/>
    <w:rsid w:val="0031661F"/>
    <w:rsid w:val="00316E30"/>
    <w:rsid w:val="00317B79"/>
    <w:rsid w:val="00317EB4"/>
    <w:rsid w:val="003201D9"/>
    <w:rsid w:val="0032158E"/>
    <w:rsid w:val="00323AE1"/>
    <w:rsid w:val="00325771"/>
    <w:rsid w:val="00326510"/>
    <w:rsid w:val="00327980"/>
    <w:rsid w:val="0033330C"/>
    <w:rsid w:val="003336AB"/>
    <w:rsid w:val="0033395E"/>
    <w:rsid w:val="0033435A"/>
    <w:rsid w:val="0034053F"/>
    <w:rsid w:val="00340FD2"/>
    <w:rsid w:val="0034195C"/>
    <w:rsid w:val="00350F68"/>
    <w:rsid w:val="00351E83"/>
    <w:rsid w:val="00353ED3"/>
    <w:rsid w:val="00354D9F"/>
    <w:rsid w:val="00355DFC"/>
    <w:rsid w:val="003565DB"/>
    <w:rsid w:val="00362B44"/>
    <w:rsid w:val="003646EA"/>
    <w:rsid w:val="00364D3F"/>
    <w:rsid w:val="00367583"/>
    <w:rsid w:val="00370150"/>
    <w:rsid w:val="003703E8"/>
    <w:rsid w:val="00370A2A"/>
    <w:rsid w:val="00371883"/>
    <w:rsid w:val="00371BC8"/>
    <w:rsid w:val="00372598"/>
    <w:rsid w:val="003726A3"/>
    <w:rsid w:val="0037374E"/>
    <w:rsid w:val="00375250"/>
    <w:rsid w:val="00376A2C"/>
    <w:rsid w:val="0038307C"/>
    <w:rsid w:val="00383F3B"/>
    <w:rsid w:val="003842A6"/>
    <w:rsid w:val="0038477A"/>
    <w:rsid w:val="00384F9D"/>
    <w:rsid w:val="00385989"/>
    <w:rsid w:val="00387816"/>
    <w:rsid w:val="003878CA"/>
    <w:rsid w:val="00391342"/>
    <w:rsid w:val="003916CD"/>
    <w:rsid w:val="00392FA9"/>
    <w:rsid w:val="00393310"/>
    <w:rsid w:val="00394243"/>
    <w:rsid w:val="00394BE8"/>
    <w:rsid w:val="003968F6"/>
    <w:rsid w:val="003977D6"/>
    <w:rsid w:val="003A016D"/>
    <w:rsid w:val="003A2E26"/>
    <w:rsid w:val="003A4357"/>
    <w:rsid w:val="003A45F9"/>
    <w:rsid w:val="003A5229"/>
    <w:rsid w:val="003A5551"/>
    <w:rsid w:val="003A5673"/>
    <w:rsid w:val="003A5F4E"/>
    <w:rsid w:val="003A6D8A"/>
    <w:rsid w:val="003A7AE5"/>
    <w:rsid w:val="003A7FAA"/>
    <w:rsid w:val="003B04E2"/>
    <w:rsid w:val="003B71DE"/>
    <w:rsid w:val="003C1D6D"/>
    <w:rsid w:val="003C2979"/>
    <w:rsid w:val="003C6149"/>
    <w:rsid w:val="003C7D33"/>
    <w:rsid w:val="003D0A1D"/>
    <w:rsid w:val="003D0CEE"/>
    <w:rsid w:val="003D101D"/>
    <w:rsid w:val="003D3B11"/>
    <w:rsid w:val="003E0426"/>
    <w:rsid w:val="003E1917"/>
    <w:rsid w:val="003E3C12"/>
    <w:rsid w:val="003E6506"/>
    <w:rsid w:val="003E73F8"/>
    <w:rsid w:val="003F13E7"/>
    <w:rsid w:val="003F163F"/>
    <w:rsid w:val="003F265D"/>
    <w:rsid w:val="003F4506"/>
    <w:rsid w:val="003F65E8"/>
    <w:rsid w:val="0040034E"/>
    <w:rsid w:val="00400E01"/>
    <w:rsid w:val="00401305"/>
    <w:rsid w:val="004013CD"/>
    <w:rsid w:val="00401BF4"/>
    <w:rsid w:val="00402A0F"/>
    <w:rsid w:val="004047EE"/>
    <w:rsid w:val="00404DCD"/>
    <w:rsid w:val="00405576"/>
    <w:rsid w:val="0040645F"/>
    <w:rsid w:val="004070DB"/>
    <w:rsid w:val="00412767"/>
    <w:rsid w:val="00413B05"/>
    <w:rsid w:val="00414C83"/>
    <w:rsid w:val="004165E8"/>
    <w:rsid w:val="00421122"/>
    <w:rsid w:val="004234E2"/>
    <w:rsid w:val="004237AF"/>
    <w:rsid w:val="00423D27"/>
    <w:rsid w:val="004253AC"/>
    <w:rsid w:val="004257C2"/>
    <w:rsid w:val="00425A8B"/>
    <w:rsid w:val="00427D6B"/>
    <w:rsid w:val="0043038C"/>
    <w:rsid w:val="00430522"/>
    <w:rsid w:val="00432864"/>
    <w:rsid w:val="00433814"/>
    <w:rsid w:val="00433A37"/>
    <w:rsid w:val="00435158"/>
    <w:rsid w:val="004356C8"/>
    <w:rsid w:val="00435C99"/>
    <w:rsid w:val="00436692"/>
    <w:rsid w:val="00437C3D"/>
    <w:rsid w:val="0044012B"/>
    <w:rsid w:val="004423DB"/>
    <w:rsid w:val="00442C20"/>
    <w:rsid w:val="004432B2"/>
    <w:rsid w:val="0044491E"/>
    <w:rsid w:val="00444BF4"/>
    <w:rsid w:val="00447FB8"/>
    <w:rsid w:val="004507AC"/>
    <w:rsid w:val="004507B1"/>
    <w:rsid w:val="00452838"/>
    <w:rsid w:val="004551F5"/>
    <w:rsid w:val="00456606"/>
    <w:rsid w:val="00457100"/>
    <w:rsid w:val="004572E2"/>
    <w:rsid w:val="004576A4"/>
    <w:rsid w:val="00460851"/>
    <w:rsid w:val="00460B33"/>
    <w:rsid w:val="00460C05"/>
    <w:rsid w:val="00462498"/>
    <w:rsid w:val="004629E7"/>
    <w:rsid w:val="0046448F"/>
    <w:rsid w:val="00465173"/>
    <w:rsid w:val="00466065"/>
    <w:rsid w:val="00470262"/>
    <w:rsid w:val="00470B78"/>
    <w:rsid w:val="004714E9"/>
    <w:rsid w:val="00474BF7"/>
    <w:rsid w:val="00474E60"/>
    <w:rsid w:val="004761C4"/>
    <w:rsid w:val="00481DB2"/>
    <w:rsid w:val="00484697"/>
    <w:rsid w:val="004875D1"/>
    <w:rsid w:val="004902FB"/>
    <w:rsid w:val="00490C33"/>
    <w:rsid w:val="00491AE9"/>
    <w:rsid w:val="00493849"/>
    <w:rsid w:val="004949CB"/>
    <w:rsid w:val="00495161"/>
    <w:rsid w:val="00495235"/>
    <w:rsid w:val="0049526C"/>
    <w:rsid w:val="004A1275"/>
    <w:rsid w:val="004A2AB8"/>
    <w:rsid w:val="004A2D19"/>
    <w:rsid w:val="004A32EF"/>
    <w:rsid w:val="004A673F"/>
    <w:rsid w:val="004B1DEC"/>
    <w:rsid w:val="004B276E"/>
    <w:rsid w:val="004B4E27"/>
    <w:rsid w:val="004B6BA9"/>
    <w:rsid w:val="004B73BB"/>
    <w:rsid w:val="004C0184"/>
    <w:rsid w:val="004C119A"/>
    <w:rsid w:val="004C17A0"/>
    <w:rsid w:val="004C37DF"/>
    <w:rsid w:val="004C41FE"/>
    <w:rsid w:val="004C77DF"/>
    <w:rsid w:val="004D1BB2"/>
    <w:rsid w:val="004D42A8"/>
    <w:rsid w:val="004D4BFF"/>
    <w:rsid w:val="004D4CF8"/>
    <w:rsid w:val="004D5E56"/>
    <w:rsid w:val="004E18CB"/>
    <w:rsid w:val="004E1B65"/>
    <w:rsid w:val="004E2630"/>
    <w:rsid w:val="004E38F4"/>
    <w:rsid w:val="004E3BC6"/>
    <w:rsid w:val="004E57ED"/>
    <w:rsid w:val="004E5A56"/>
    <w:rsid w:val="004E69CD"/>
    <w:rsid w:val="004F2938"/>
    <w:rsid w:val="004F2CCD"/>
    <w:rsid w:val="004F3EBA"/>
    <w:rsid w:val="004F6656"/>
    <w:rsid w:val="004F6D28"/>
    <w:rsid w:val="005000C4"/>
    <w:rsid w:val="0050186B"/>
    <w:rsid w:val="005027C5"/>
    <w:rsid w:val="005044AB"/>
    <w:rsid w:val="00505953"/>
    <w:rsid w:val="00507776"/>
    <w:rsid w:val="00507A83"/>
    <w:rsid w:val="00510C14"/>
    <w:rsid w:val="005117BE"/>
    <w:rsid w:val="0051332E"/>
    <w:rsid w:val="00513CD3"/>
    <w:rsid w:val="005141C5"/>
    <w:rsid w:val="00515591"/>
    <w:rsid w:val="00516397"/>
    <w:rsid w:val="00516B93"/>
    <w:rsid w:val="005174B0"/>
    <w:rsid w:val="00520772"/>
    <w:rsid w:val="00520910"/>
    <w:rsid w:val="0052310F"/>
    <w:rsid w:val="00523733"/>
    <w:rsid w:val="005254F2"/>
    <w:rsid w:val="005257BA"/>
    <w:rsid w:val="00525E86"/>
    <w:rsid w:val="005269A0"/>
    <w:rsid w:val="00533382"/>
    <w:rsid w:val="00533B60"/>
    <w:rsid w:val="005356C2"/>
    <w:rsid w:val="005365C5"/>
    <w:rsid w:val="005400E0"/>
    <w:rsid w:val="005438AA"/>
    <w:rsid w:val="0055056C"/>
    <w:rsid w:val="005529B4"/>
    <w:rsid w:val="00552B33"/>
    <w:rsid w:val="0055332E"/>
    <w:rsid w:val="00554AFC"/>
    <w:rsid w:val="00555CF2"/>
    <w:rsid w:val="0055682B"/>
    <w:rsid w:val="00560DF7"/>
    <w:rsid w:val="005615A0"/>
    <w:rsid w:val="0056192A"/>
    <w:rsid w:val="00564321"/>
    <w:rsid w:val="0056459E"/>
    <w:rsid w:val="00565F88"/>
    <w:rsid w:val="00566500"/>
    <w:rsid w:val="005667B7"/>
    <w:rsid w:val="005667CB"/>
    <w:rsid w:val="005670CC"/>
    <w:rsid w:val="00567DB3"/>
    <w:rsid w:val="00574FF3"/>
    <w:rsid w:val="00576C96"/>
    <w:rsid w:val="00576EAB"/>
    <w:rsid w:val="00577883"/>
    <w:rsid w:val="0058151A"/>
    <w:rsid w:val="00581E6B"/>
    <w:rsid w:val="0058237E"/>
    <w:rsid w:val="00582459"/>
    <w:rsid w:val="00582830"/>
    <w:rsid w:val="00583199"/>
    <w:rsid w:val="00583780"/>
    <w:rsid w:val="005849E7"/>
    <w:rsid w:val="00585DD0"/>
    <w:rsid w:val="005868BA"/>
    <w:rsid w:val="005874C5"/>
    <w:rsid w:val="00587BF1"/>
    <w:rsid w:val="005933D5"/>
    <w:rsid w:val="00593F51"/>
    <w:rsid w:val="00594905"/>
    <w:rsid w:val="00595A05"/>
    <w:rsid w:val="00596676"/>
    <w:rsid w:val="00597132"/>
    <w:rsid w:val="00597AA7"/>
    <w:rsid w:val="005A0306"/>
    <w:rsid w:val="005A19DC"/>
    <w:rsid w:val="005A1EC9"/>
    <w:rsid w:val="005A5225"/>
    <w:rsid w:val="005A57FD"/>
    <w:rsid w:val="005B0084"/>
    <w:rsid w:val="005B0CCF"/>
    <w:rsid w:val="005B2218"/>
    <w:rsid w:val="005B40F7"/>
    <w:rsid w:val="005B52CD"/>
    <w:rsid w:val="005B5E0D"/>
    <w:rsid w:val="005B6F21"/>
    <w:rsid w:val="005B778B"/>
    <w:rsid w:val="005B780D"/>
    <w:rsid w:val="005B7F79"/>
    <w:rsid w:val="005C1A44"/>
    <w:rsid w:val="005C233F"/>
    <w:rsid w:val="005C3087"/>
    <w:rsid w:val="005C448E"/>
    <w:rsid w:val="005C473E"/>
    <w:rsid w:val="005C67C5"/>
    <w:rsid w:val="005C704C"/>
    <w:rsid w:val="005C7DBB"/>
    <w:rsid w:val="005D0998"/>
    <w:rsid w:val="005D50BB"/>
    <w:rsid w:val="005D7853"/>
    <w:rsid w:val="005D7C5E"/>
    <w:rsid w:val="005E027A"/>
    <w:rsid w:val="005E0644"/>
    <w:rsid w:val="005E1915"/>
    <w:rsid w:val="005E495C"/>
    <w:rsid w:val="005E4C8E"/>
    <w:rsid w:val="005E53C9"/>
    <w:rsid w:val="005E603D"/>
    <w:rsid w:val="005E64D4"/>
    <w:rsid w:val="005F14BC"/>
    <w:rsid w:val="005F1D59"/>
    <w:rsid w:val="005F2B06"/>
    <w:rsid w:val="005F3D73"/>
    <w:rsid w:val="005F6A43"/>
    <w:rsid w:val="005F75AC"/>
    <w:rsid w:val="00601195"/>
    <w:rsid w:val="00602F7E"/>
    <w:rsid w:val="00610B58"/>
    <w:rsid w:val="00610FDB"/>
    <w:rsid w:val="006120DE"/>
    <w:rsid w:val="00612D01"/>
    <w:rsid w:val="00616657"/>
    <w:rsid w:val="00620071"/>
    <w:rsid w:val="006216B9"/>
    <w:rsid w:val="00622049"/>
    <w:rsid w:val="00622A69"/>
    <w:rsid w:val="00623335"/>
    <w:rsid w:val="006234E7"/>
    <w:rsid w:val="006244C4"/>
    <w:rsid w:val="00624DDF"/>
    <w:rsid w:val="00626C49"/>
    <w:rsid w:val="00633C99"/>
    <w:rsid w:val="00634D4E"/>
    <w:rsid w:val="006351EF"/>
    <w:rsid w:val="00637E04"/>
    <w:rsid w:val="00641599"/>
    <w:rsid w:val="006427FD"/>
    <w:rsid w:val="0064296B"/>
    <w:rsid w:val="00642F7C"/>
    <w:rsid w:val="00643176"/>
    <w:rsid w:val="0064322C"/>
    <w:rsid w:val="00643357"/>
    <w:rsid w:val="006442C2"/>
    <w:rsid w:val="00645905"/>
    <w:rsid w:val="00645D2C"/>
    <w:rsid w:val="006461BC"/>
    <w:rsid w:val="00650C36"/>
    <w:rsid w:val="006523D1"/>
    <w:rsid w:val="00654395"/>
    <w:rsid w:val="00657122"/>
    <w:rsid w:val="00657B4C"/>
    <w:rsid w:val="00660682"/>
    <w:rsid w:val="00661399"/>
    <w:rsid w:val="006629B1"/>
    <w:rsid w:val="00663705"/>
    <w:rsid w:val="00664DC7"/>
    <w:rsid w:val="006651B6"/>
    <w:rsid w:val="00666D79"/>
    <w:rsid w:val="006672A2"/>
    <w:rsid w:val="00667711"/>
    <w:rsid w:val="00670EBA"/>
    <w:rsid w:val="00671597"/>
    <w:rsid w:val="00671734"/>
    <w:rsid w:val="00672BC9"/>
    <w:rsid w:val="00680720"/>
    <w:rsid w:val="00680ACB"/>
    <w:rsid w:val="006834D2"/>
    <w:rsid w:val="006835C1"/>
    <w:rsid w:val="00684986"/>
    <w:rsid w:val="006849DE"/>
    <w:rsid w:val="00686117"/>
    <w:rsid w:val="0068625C"/>
    <w:rsid w:val="006865C7"/>
    <w:rsid w:val="00687460"/>
    <w:rsid w:val="006876F1"/>
    <w:rsid w:val="00687D5F"/>
    <w:rsid w:val="00690010"/>
    <w:rsid w:val="006908EF"/>
    <w:rsid w:val="006910AB"/>
    <w:rsid w:val="00692C18"/>
    <w:rsid w:val="00693194"/>
    <w:rsid w:val="006952E4"/>
    <w:rsid w:val="006A14AF"/>
    <w:rsid w:val="006A18E3"/>
    <w:rsid w:val="006A2766"/>
    <w:rsid w:val="006A3065"/>
    <w:rsid w:val="006A35FB"/>
    <w:rsid w:val="006A45D0"/>
    <w:rsid w:val="006B1817"/>
    <w:rsid w:val="006B2358"/>
    <w:rsid w:val="006B37F6"/>
    <w:rsid w:val="006B48DF"/>
    <w:rsid w:val="006B5B2D"/>
    <w:rsid w:val="006B6971"/>
    <w:rsid w:val="006C1BF2"/>
    <w:rsid w:val="006C250C"/>
    <w:rsid w:val="006C348E"/>
    <w:rsid w:val="006C479D"/>
    <w:rsid w:val="006C528D"/>
    <w:rsid w:val="006C6601"/>
    <w:rsid w:val="006D0136"/>
    <w:rsid w:val="006D0DA1"/>
    <w:rsid w:val="006D1D76"/>
    <w:rsid w:val="006D3641"/>
    <w:rsid w:val="006D4256"/>
    <w:rsid w:val="006D4EFB"/>
    <w:rsid w:val="006D5B8B"/>
    <w:rsid w:val="006E2DE7"/>
    <w:rsid w:val="006E589E"/>
    <w:rsid w:val="006E5F14"/>
    <w:rsid w:val="006F07D3"/>
    <w:rsid w:val="006F0F22"/>
    <w:rsid w:val="006F2BF9"/>
    <w:rsid w:val="006F465D"/>
    <w:rsid w:val="006F4919"/>
    <w:rsid w:val="006F5D8B"/>
    <w:rsid w:val="006F5F9A"/>
    <w:rsid w:val="006F7160"/>
    <w:rsid w:val="00700AB6"/>
    <w:rsid w:val="00703087"/>
    <w:rsid w:val="007030F8"/>
    <w:rsid w:val="007101F7"/>
    <w:rsid w:val="007135F9"/>
    <w:rsid w:val="0072024C"/>
    <w:rsid w:val="007216A9"/>
    <w:rsid w:val="00723996"/>
    <w:rsid w:val="00723DED"/>
    <w:rsid w:val="00724264"/>
    <w:rsid w:val="0072749D"/>
    <w:rsid w:val="00731A8F"/>
    <w:rsid w:val="0073275E"/>
    <w:rsid w:val="00733775"/>
    <w:rsid w:val="00735292"/>
    <w:rsid w:val="00741A34"/>
    <w:rsid w:val="0074244C"/>
    <w:rsid w:val="007443B8"/>
    <w:rsid w:val="00744B21"/>
    <w:rsid w:val="00745CCA"/>
    <w:rsid w:val="0074772B"/>
    <w:rsid w:val="0075132F"/>
    <w:rsid w:val="007519F1"/>
    <w:rsid w:val="00752772"/>
    <w:rsid w:val="0075390E"/>
    <w:rsid w:val="00757270"/>
    <w:rsid w:val="0076291D"/>
    <w:rsid w:val="00763ED8"/>
    <w:rsid w:val="007646B8"/>
    <w:rsid w:val="00765C08"/>
    <w:rsid w:val="007667BF"/>
    <w:rsid w:val="00771052"/>
    <w:rsid w:val="007729AE"/>
    <w:rsid w:val="00776E36"/>
    <w:rsid w:val="00776FC7"/>
    <w:rsid w:val="00780E73"/>
    <w:rsid w:val="00781002"/>
    <w:rsid w:val="007811AD"/>
    <w:rsid w:val="0078338E"/>
    <w:rsid w:val="00784E87"/>
    <w:rsid w:val="0078521B"/>
    <w:rsid w:val="00785B07"/>
    <w:rsid w:val="00785E22"/>
    <w:rsid w:val="00785FF1"/>
    <w:rsid w:val="00791391"/>
    <w:rsid w:val="00792010"/>
    <w:rsid w:val="007954F5"/>
    <w:rsid w:val="007972B5"/>
    <w:rsid w:val="00797647"/>
    <w:rsid w:val="007A03F3"/>
    <w:rsid w:val="007A294D"/>
    <w:rsid w:val="007A3AC8"/>
    <w:rsid w:val="007A5117"/>
    <w:rsid w:val="007A5C1A"/>
    <w:rsid w:val="007A7046"/>
    <w:rsid w:val="007A74B3"/>
    <w:rsid w:val="007A7DD0"/>
    <w:rsid w:val="007B02B7"/>
    <w:rsid w:val="007B2E46"/>
    <w:rsid w:val="007B3706"/>
    <w:rsid w:val="007B447C"/>
    <w:rsid w:val="007B51AF"/>
    <w:rsid w:val="007B574A"/>
    <w:rsid w:val="007B6FE5"/>
    <w:rsid w:val="007B7919"/>
    <w:rsid w:val="007B7F9E"/>
    <w:rsid w:val="007C1F09"/>
    <w:rsid w:val="007C3BBE"/>
    <w:rsid w:val="007C6256"/>
    <w:rsid w:val="007C7598"/>
    <w:rsid w:val="007D1382"/>
    <w:rsid w:val="007D16E5"/>
    <w:rsid w:val="007D7BDC"/>
    <w:rsid w:val="007E0E79"/>
    <w:rsid w:val="007E2C11"/>
    <w:rsid w:val="007E3DDD"/>
    <w:rsid w:val="007E4604"/>
    <w:rsid w:val="007E4A68"/>
    <w:rsid w:val="007E58D4"/>
    <w:rsid w:val="007E6655"/>
    <w:rsid w:val="007F13C5"/>
    <w:rsid w:val="00801207"/>
    <w:rsid w:val="00802BA5"/>
    <w:rsid w:val="008074B1"/>
    <w:rsid w:val="0081082A"/>
    <w:rsid w:val="00813A5C"/>
    <w:rsid w:val="00814094"/>
    <w:rsid w:val="008204E3"/>
    <w:rsid w:val="00823896"/>
    <w:rsid w:val="008245CB"/>
    <w:rsid w:val="00825943"/>
    <w:rsid w:val="008269AB"/>
    <w:rsid w:val="00826C6E"/>
    <w:rsid w:val="008270BF"/>
    <w:rsid w:val="00831CDD"/>
    <w:rsid w:val="008326F3"/>
    <w:rsid w:val="0083280D"/>
    <w:rsid w:val="00834461"/>
    <w:rsid w:val="00835B04"/>
    <w:rsid w:val="0084059E"/>
    <w:rsid w:val="008405B4"/>
    <w:rsid w:val="00841110"/>
    <w:rsid w:val="00842A1E"/>
    <w:rsid w:val="00842BB1"/>
    <w:rsid w:val="0084455E"/>
    <w:rsid w:val="0084641F"/>
    <w:rsid w:val="00850D2A"/>
    <w:rsid w:val="008531B0"/>
    <w:rsid w:val="00855F11"/>
    <w:rsid w:val="00855FD2"/>
    <w:rsid w:val="00856902"/>
    <w:rsid w:val="0086189B"/>
    <w:rsid w:val="008626CB"/>
    <w:rsid w:val="00862970"/>
    <w:rsid w:val="0086394C"/>
    <w:rsid w:val="0086539F"/>
    <w:rsid w:val="008658E1"/>
    <w:rsid w:val="0087023A"/>
    <w:rsid w:val="00872C85"/>
    <w:rsid w:val="0087503A"/>
    <w:rsid w:val="00876304"/>
    <w:rsid w:val="00876634"/>
    <w:rsid w:val="00877A39"/>
    <w:rsid w:val="00882040"/>
    <w:rsid w:val="008847AE"/>
    <w:rsid w:val="00884895"/>
    <w:rsid w:val="00885B86"/>
    <w:rsid w:val="00886BA4"/>
    <w:rsid w:val="008879F3"/>
    <w:rsid w:val="00887A64"/>
    <w:rsid w:val="00887DBC"/>
    <w:rsid w:val="0089021E"/>
    <w:rsid w:val="00891673"/>
    <w:rsid w:val="00891E41"/>
    <w:rsid w:val="0089380C"/>
    <w:rsid w:val="0089536B"/>
    <w:rsid w:val="00895416"/>
    <w:rsid w:val="00895A62"/>
    <w:rsid w:val="00897EF1"/>
    <w:rsid w:val="008A263F"/>
    <w:rsid w:val="008A2785"/>
    <w:rsid w:val="008A4C60"/>
    <w:rsid w:val="008A5C0A"/>
    <w:rsid w:val="008A5EC5"/>
    <w:rsid w:val="008A5FF9"/>
    <w:rsid w:val="008A7594"/>
    <w:rsid w:val="008B0B9F"/>
    <w:rsid w:val="008B2CEC"/>
    <w:rsid w:val="008B331C"/>
    <w:rsid w:val="008B3699"/>
    <w:rsid w:val="008B3B8F"/>
    <w:rsid w:val="008B46D7"/>
    <w:rsid w:val="008B77DD"/>
    <w:rsid w:val="008C0332"/>
    <w:rsid w:val="008C1722"/>
    <w:rsid w:val="008C687C"/>
    <w:rsid w:val="008C783F"/>
    <w:rsid w:val="008C7F21"/>
    <w:rsid w:val="008D0E19"/>
    <w:rsid w:val="008D2A9D"/>
    <w:rsid w:val="008D2D44"/>
    <w:rsid w:val="008D3686"/>
    <w:rsid w:val="008D3B19"/>
    <w:rsid w:val="008D4F8B"/>
    <w:rsid w:val="008D583D"/>
    <w:rsid w:val="008D6996"/>
    <w:rsid w:val="008D738B"/>
    <w:rsid w:val="008D74E9"/>
    <w:rsid w:val="008D79AD"/>
    <w:rsid w:val="008D79FA"/>
    <w:rsid w:val="008E17F9"/>
    <w:rsid w:val="008E2DFA"/>
    <w:rsid w:val="008E3246"/>
    <w:rsid w:val="008F228B"/>
    <w:rsid w:val="008F3A2F"/>
    <w:rsid w:val="008F7F88"/>
    <w:rsid w:val="00903EA6"/>
    <w:rsid w:val="00904AB7"/>
    <w:rsid w:val="00904F8C"/>
    <w:rsid w:val="009056B8"/>
    <w:rsid w:val="009079A2"/>
    <w:rsid w:val="009119C5"/>
    <w:rsid w:val="00912890"/>
    <w:rsid w:val="00914A12"/>
    <w:rsid w:val="00921E77"/>
    <w:rsid w:val="00923480"/>
    <w:rsid w:val="00924E4C"/>
    <w:rsid w:val="00926746"/>
    <w:rsid w:val="00930DF7"/>
    <w:rsid w:val="00931E60"/>
    <w:rsid w:val="00932824"/>
    <w:rsid w:val="0093410B"/>
    <w:rsid w:val="00934D6B"/>
    <w:rsid w:val="0093599D"/>
    <w:rsid w:val="0093613C"/>
    <w:rsid w:val="009413AB"/>
    <w:rsid w:val="009414D6"/>
    <w:rsid w:val="00943D98"/>
    <w:rsid w:val="00944BBC"/>
    <w:rsid w:val="009456EE"/>
    <w:rsid w:val="009471AD"/>
    <w:rsid w:val="009502C5"/>
    <w:rsid w:val="00950DAE"/>
    <w:rsid w:val="0095113C"/>
    <w:rsid w:val="00952350"/>
    <w:rsid w:val="00957E04"/>
    <w:rsid w:val="00960ED8"/>
    <w:rsid w:val="00961F57"/>
    <w:rsid w:val="00961FB6"/>
    <w:rsid w:val="00963FDF"/>
    <w:rsid w:val="009661FE"/>
    <w:rsid w:val="00974B05"/>
    <w:rsid w:val="00974DA8"/>
    <w:rsid w:val="00975BFD"/>
    <w:rsid w:val="009762DD"/>
    <w:rsid w:val="0097636C"/>
    <w:rsid w:val="00977697"/>
    <w:rsid w:val="00977E8E"/>
    <w:rsid w:val="00977F57"/>
    <w:rsid w:val="00980547"/>
    <w:rsid w:val="00980722"/>
    <w:rsid w:val="00981096"/>
    <w:rsid w:val="009819D9"/>
    <w:rsid w:val="00985885"/>
    <w:rsid w:val="00987D7B"/>
    <w:rsid w:val="00992218"/>
    <w:rsid w:val="009927C0"/>
    <w:rsid w:val="00995866"/>
    <w:rsid w:val="009959D8"/>
    <w:rsid w:val="00995AE6"/>
    <w:rsid w:val="00997D7D"/>
    <w:rsid w:val="009A0779"/>
    <w:rsid w:val="009A1B20"/>
    <w:rsid w:val="009A4DB1"/>
    <w:rsid w:val="009A54E7"/>
    <w:rsid w:val="009B0EF7"/>
    <w:rsid w:val="009B1B0E"/>
    <w:rsid w:val="009B3C68"/>
    <w:rsid w:val="009B3D3C"/>
    <w:rsid w:val="009B3E53"/>
    <w:rsid w:val="009B48C0"/>
    <w:rsid w:val="009B4EF5"/>
    <w:rsid w:val="009B6180"/>
    <w:rsid w:val="009C09FB"/>
    <w:rsid w:val="009C0AD7"/>
    <w:rsid w:val="009C2FD5"/>
    <w:rsid w:val="009C5C42"/>
    <w:rsid w:val="009C691A"/>
    <w:rsid w:val="009C7963"/>
    <w:rsid w:val="009C7BB9"/>
    <w:rsid w:val="009D26C2"/>
    <w:rsid w:val="009D3537"/>
    <w:rsid w:val="009D358A"/>
    <w:rsid w:val="009D43B6"/>
    <w:rsid w:val="009D43E9"/>
    <w:rsid w:val="009D4A2F"/>
    <w:rsid w:val="009D6751"/>
    <w:rsid w:val="009D6FED"/>
    <w:rsid w:val="009D7D80"/>
    <w:rsid w:val="009E0652"/>
    <w:rsid w:val="009E13D6"/>
    <w:rsid w:val="009E15F9"/>
    <w:rsid w:val="009E3260"/>
    <w:rsid w:val="009E70B8"/>
    <w:rsid w:val="009E70E2"/>
    <w:rsid w:val="009F1E48"/>
    <w:rsid w:val="009F3840"/>
    <w:rsid w:val="009F4901"/>
    <w:rsid w:val="009F7F20"/>
    <w:rsid w:val="00A00D7F"/>
    <w:rsid w:val="00A03E2C"/>
    <w:rsid w:val="00A07F35"/>
    <w:rsid w:val="00A11992"/>
    <w:rsid w:val="00A13F0F"/>
    <w:rsid w:val="00A210F1"/>
    <w:rsid w:val="00A2140E"/>
    <w:rsid w:val="00A21AEB"/>
    <w:rsid w:val="00A226E9"/>
    <w:rsid w:val="00A22F78"/>
    <w:rsid w:val="00A24D82"/>
    <w:rsid w:val="00A26058"/>
    <w:rsid w:val="00A26A5E"/>
    <w:rsid w:val="00A26A8D"/>
    <w:rsid w:val="00A273DF"/>
    <w:rsid w:val="00A2772F"/>
    <w:rsid w:val="00A3772C"/>
    <w:rsid w:val="00A42023"/>
    <w:rsid w:val="00A43780"/>
    <w:rsid w:val="00A455B9"/>
    <w:rsid w:val="00A45794"/>
    <w:rsid w:val="00A460B9"/>
    <w:rsid w:val="00A476FC"/>
    <w:rsid w:val="00A47DA2"/>
    <w:rsid w:val="00A51083"/>
    <w:rsid w:val="00A52514"/>
    <w:rsid w:val="00A52FD9"/>
    <w:rsid w:val="00A5352B"/>
    <w:rsid w:val="00A573AF"/>
    <w:rsid w:val="00A60629"/>
    <w:rsid w:val="00A60B58"/>
    <w:rsid w:val="00A60E27"/>
    <w:rsid w:val="00A61D91"/>
    <w:rsid w:val="00A65F25"/>
    <w:rsid w:val="00A67083"/>
    <w:rsid w:val="00A671E9"/>
    <w:rsid w:val="00A67535"/>
    <w:rsid w:val="00A67ABF"/>
    <w:rsid w:val="00A67B62"/>
    <w:rsid w:val="00A67EEF"/>
    <w:rsid w:val="00A70D97"/>
    <w:rsid w:val="00A7278C"/>
    <w:rsid w:val="00A73ADE"/>
    <w:rsid w:val="00A77631"/>
    <w:rsid w:val="00A8150B"/>
    <w:rsid w:val="00A823D5"/>
    <w:rsid w:val="00A850BF"/>
    <w:rsid w:val="00A853FD"/>
    <w:rsid w:val="00A86124"/>
    <w:rsid w:val="00A86CC9"/>
    <w:rsid w:val="00A87D9C"/>
    <w:rsid w:val="00A902A6"/>
    <w:rsid w:val="00A9066A"/>
    <w:rsid w:val="00A90C9D"/>
    <w:rsid w:val="00A911A3"/>
    <w:rsid w:val="00A928CB"/>
    <w:rsid w:val="00A93DAA"/>
    <w:rsid w:val="00A97873"/>
    <w:rsid w:val="00A97FB7"/>
    <w:rsid w:val="00AA1D1D"/>
    <w:rsid w:val="00AA268C"/>
    <w:rsid w:val="00AA5F00"/>
    <w:rsid w:val="00AA7172"/>
    <w:rsid w:val="00AA75D9"/>
    <w:rsid w:val="00AA7A4C"/>
    <w:rsid w:val="00AA7C48"/>
    <w:rsid w:val="00AB3647"/>
    <w:rsid w:val="00AB79A7"/>
    <w:rsid w:val="00AB7A4E"/>
    <w:rsid w:val="00AC46F8"/>
    <w:rsid w:val="00AC50A3"/>
    <w:rsid w:val="00AC66F9"/>
    <w:rsid w:val="00AD018C"/>
    <w:rsid w:val="00AD29B8"/>
    <w:rsid w:val="00AD335B"/>
    <w:rsid w:val="00AD4C88"/>
    <w:rsid w:val="00AD692F"/>
    <w:rsid w:val="00AE137A"/>
    <w:rsid w:val="00AE2F2A"/>
    <w:rsid w:val="00AE333B"/>
    <w:rsid w:val="00AE583D"/>
    <w:rsid w:val="00AE6050"/>
    <w:rsid w:val="00AF024E"/>
    <w:rsid w:val="00AF1059"/>
    <w:rsid w:val="00AF16B5"/>
    <w:rsid w:val="00AF26FC"/>
    <w:rsid w:val="00AF386A"/>
    <w:rsid w:val="00AF593B"/>
    <w:rsid w:val="00AF6187"/>
    <w:rsid w:val="00B01B03"/>
    <w:rsid w:val="00B02231"/>
    <w:rsid w:val="00B046B5"/>
    <w:rsid w:val="00B05C43"/>
    <w:rsid w:val="00B05DFF"/>
    <w:rsid w:val="00B13736"/>
    <w:rsid w:val="00B13895"/>
    <w:rsid w:val="00B159BB"/>
    <w:rsid w:val="00B20450"/>
    <w:rsid w:val="00B208FF"/>
    <w:rsid w:val="00B20CF6"/>
    <w:rsid w:val="00B2119C"/>
    <w:rsid w:val="00B2179E"/>
    <w:rsid w:val="00B23454"/>
    <w:rsid w:val="00B2790A"/>
    <w:rsid w:val="00B30A06"/>
    <w:rsid w:val="00B315BB"/>
    <w:rsid w:val="00B341E7"/>
    <w:rsid w:val="00B34D0A"/>
    <w:rsid w:val="00B34D80"/>
    <w:rsid w:val="00B36FF8"/>
    <w:rsid w:val="00B42442"/>
    <w:rsid w:val="00B42B3A"/>
    <w:rsid w:val="00B42D17"/>
    <w:rsid w:val="00B46A92"/>
    <w:rsid w:val="00B50A1F"/>
    <w:rsid w:val="00B50AB5"/>
    <w:rsid w:val="00B53649"/>
    <w:rsid w:val="00B54286"/>
    <w:rsid w:val="00B55644"/>
    <w:rsid w:val="00B5656D"/>
    <w:rsid w:val="00B5799B"/>
    <w:rsid w:val="00B60870"/>
    <w:rsid w:val="00B60A35"/>
    <w:rsid w:val="00B60AC0"/>
    <w:rsid w:val="00B612AD"/>
    <w:rsid w:val="00B61483"/>
    <w:rsid w:val="00B64727"/>
    <w:rsid w:val="00B65FC1"/>
    <w:rsid w:val="00B66F06"/>
    <w:rsid w:val="00B70267"/>
    <w:rsid w:val="00B709EA"/>
    <w:rsid w:val="00B71770"/>
    <w:rsid w:val="00B71BDC"/>
    <w:rsid w:val="00B72238"/>
    <w:rsid w:val="00B767A3"/>
    <w:rsid w:val="00B77B0D"/>
    <w:rsid w:val="00B801E0"/>
    <w:rsid w:val="00B8181A"/>
    <w:rsid w:val="00B85882"/>
    <w:rsid w:val="00B862DC"/>
    <w:rsid w:val="00B86E28"/>
    <w:rsid w:val="00B87F8D"/>
    <w:rsid w:val="00B903DB"/>
    <w:rsid w:val="00B90A0F"/>
    <w:rsid w:val="00B90E75"/>
    <w:rsid w:val="00B941AF"/>
    <w:rsid w:val="00B94898"/>
    <w:rsid w:val="00B95AF0"/>
    <w:rsid w:val="00B95CAA"/>
    <w:rsid w:val="00B95E79"/>
    <w:rsid w:val="00B97EBB"/>
    <w:rsid w:val="00BA1B4F"/>
    <w:rsid w:val="00BA32BB"/>
    <w:rsid w:val="00BA5350"/>
    <w:rsid w:val="00BA5D22"/>
    <w:rsid w:val="00BA6EC0"/>
    <w:rsid w:val="00BB1BC2"/>
    <w:rsid w:val="00BB3ED8"/>
    <w:rsid w:val="00BB469C"/>
    <w:rsid w:val="00BB54E5"/>
    <w:rsid w:val="00BB6226"/>
    <w:rsid w:val="00BC3F4B"/>
    <w:rsid w:val="00BC4F5E"/>
    <w:rsid w:val="00BC54D6"/>
    <w:rsid w:val="00BC6783"/>
    <w:rsid w:val="00BC7094"/>
    <w:rsid w:val="00BD0114"/>
    <w:rsid w:val="00BD2581"/>
    <w:rsid w:val="00BD357F"/>
    <w:rsid w:val="00BD3851"/>
    <w:rsid w:val="00BD7A92"/>
    <w:rsid w:val="00BE0790"/>
    <w:rsid w:val="00BE5585"/>
    <w:rsid w:val="00BE652F"/>
    <w:rsid w:val="00BE6DD4"/>
    <w:rsid w:val="00BF0434"/>
    <w:rsid w:val="00BF154A"/>
    <w:rsid w:val="00BF1F44"/>
    <w:rsid w:val="00BF2152"/>
    <w:rsid w:val="00BF27F7"/>
    <w:rsid w:val="00BF5B85"/>
    <w:rsid w:val="00BF6444"/>
    <w:rsid w:val="00C00105"/>
    <w:rsid w:val="00C004CA"/>
    <w:rsid w:val="00C01F08"/>
    <w:rsid w:val="00C043B3"/>
    <w:rsid w:val="00C05E41"/>
    <w:rsid w:val="00C073EA"/>
    <w:rsid w:val="00C11453"/>
    <w:rsid w:val="00C125E9"/>
    <w:rsid w:val="00C12EDD"/>
    <w:rsid w:val="00C14371"/>
    <w:rsid w:val="00C14E8D"/>
    <w:rsid w:val="00C14FB8"/>
    <w:rsid w:val="00C1603C"/>
    <w:rsid w:val="00C177F0"/>
    <w:rsid w:val="00C17FA1"/>
    <w:rsid w:val="00C20548"/>
    <w:rsid w:val="00C2098F"/>
    <w:rsid w:val="00C209FF"/>
    <w:rsid w:val="00C20EAD"/>
    <w:rsid w:val="00C214FE"/>
    <w:rsid w:val="00C217E6"/>
    <w:rsid w:val="00C23108"/>
    <w:rsid w:val="00C2335B"/>
    <w:rsid w:val="00C24D00"/>
    <w:rsid w:val="00C25B75"/>
    <w:rsid w:val="00C26112"/>
    <w:rsid w:val="00C31300"/>
    <w:rsid w:val="00C31576"/>
    <w:rsid w:val="00C32342"/>
    <w:rsid w:val="00C327B9"/>
    <w:rsid w:val="00C34F14"/>
    <w:rsid w:val="00C350B9"/>
    <w:rsid w:val="00C36F41"/>
    <w:rsid w:val="00C378C7"/>
    <w:rsid w:val="00C37999"/>
    <w:rsid w:val="00C37FA1"/>
    <w:rsid w:val="00C40BDA"/>
    <w:rsid w:val="00C41975"/>
    <w:rsid w:val="00C425B3"/>
    <w:rsid w:val="00C43061"/>
    <w:rsid w:val="00C430FC"/>
    <w:rsid w:val="00C43D18"/>
    <w:rsid w:val="00C46A7B"/>
    <w:rsid w:val="00C47216"/>
    <w:rsid w:val="00C47E86"/>
    <w:rsid w:val="00C50689"/>
    <w:rsid w:val="00C5172F"/>
    <w:rsid w:val="00C5265E"/>
    <w:rsid w:val="00C532CE"/>
    <w:rsid w:val="00C55BAE"/>
    <w:rsid w:val="00C61D9A"/>
    <w:rsid w:val="00C62FEF"/>
    <w:rsid w:val="00C638A7"/>
    <w:rsid w:val="00C6448B"/>
    <w:rsid w:val="00C6490D"/>
    <w:rsid w:val="00C65123"/>
    <w:rsid w:val="00C657DD"/>
    <w:rsid w:val="00C668C1"/>
    <w:rsid w:val="00C71465"/>
    <w:rsid w:val="00C715C1"/>
    <w:rsid w:val="00C73B40"/>
    <w:rsid w:val="00C744C2"/>
    <w:rsid w:val="00C7494D"/>
    <w:rsid w:val="00C7633D"/>
    <w:rsid w:val="00C80028"/>
    <w:rsid w:val="00C80F3F"/>
    <w:rsid w:val="00C81143"/>
    <w:rsid w:val="00C8232E"/>
    <w:rsid w:val="00C82C9B"/>
    <w:rsid w:val="00C83E8C"/>
    <w:rsid w:val="00C8635C"/>
    <w:rsid w:val="00C92FB1"/>
    <w:rsid w:val="00C94827"/>
    <w:rsid w:val="00C95DCA"/>
    <w:rsid w:val="00C97395"/>
    <w:rsid w:val="00CA431E"/>
    <w:rsid w:val="00CA4A81"/>
    <w:rsid w:val="00CA70BB"/>
    <w:rsid w:val="00CA735B"/>
    <w:rsid w:val="00CB164C"/>
    <w:rsid w:val="00CB166D"/>
    <w:rsid w:val="00CB50B2"/>
    <w:rsid w:val="00CB7479"/>
    <w:rsid w:val="00CB76BA"/>
    <w:rsid w:val="00CB7A8C"/>
    <w:rsid w:val="00CC1180"/>
    <w:rsid w:val="00CC1BB6"/>
    <w:rsid w:val="00CC287A"/>
    <w:rsid w:val="00CC2A08"/>
    <w:rsid w:val="00CC2EA5"/>
    <w:rsid w:val="00CC2EB2"/>
    <w:rsid w:val="00CC3903"/>
    <w:rsid w:val="00CC52FE"/>
    <w:rsid w:val="00CC7103"/>
    <w:rsid w:val="00CD1263"/>
    <w:rsid w:val="00CD1954"/>
    <w:rsid w:val="00CD19AA"/>
    <w:rsid w:val="00CD47B6"/>
    <w:rsid w:val="00CD71CF"/>
    <w:rsid w:val="00CE06A0"/>
    <w:rsid w:val="00CE161F"/>
    <w:rsid w:val="00CE7904"/>
    <w:rsid w:val="00CE7AA6"/>
    <w:rsid w:val="00CF15E9"/>
    <w:rsid w:val="00CF191F"/>
    <w:rsid w:val="00CF1D55"/>
    <w:rsid w:val="00CF2406"/>
    <w:rsid w:val="00CF37D7"/>
    <w:rsid w:val="00CF5952"/>
    <w:rsid w:val="00CF5EE6"/>
    <w:rsid w:val="00D02F68"/>
    <w:rsid w:val="00D04A9B"/>
    <w:rsid w:val="00D057A6"/>
    <w:rsid w:val="00D05F71"/>
    <w:rsid w:val="00D11F89"/>
    <w:rsid w:val="00D1447E"/>
    <w:rsid w:val="00D15E46"/>
    <w:rsid w:val="00D16755"/>
    <w:rsid w:val="00D17F66"/>
    <w:rsid w:val="00D21870"/>
    <w:rsid w:val="00D21CE6"/>
    <w:rsid w:val="00D21E4C"/>
    <w:rsid w:val="00D2241F"/>
    <w:rsid w:val="00D23999"/>
    <w:rsid w:val="00D26441"/>
    <w:rsid w:val="00D26872"/>
    <w:rsid w:val="00D273FF"/>
    <w:rsid w:val="00D32B8B"/>
    <w:rsid w:val="00D33F7A"/>
    <w:rsid w:val="00D35DE5"/>
    <w:rsid w:val="00D36E49"/>
    <w:rsid w:val="00D448B8"/>
    <w:rsid w:val="00D46725"/>
    <w:rsid w:val="00D47DA9"/>
    <w:rsid w:val="00D47ED8"/>
    <w:rsid w:val="00D52FEF"/>
    <w:rsid w:val="00D5340C"/>
    <w:rsid w:val="00D57236"/>
    <w:rsid w:val="00D60200"/>
    <w:rsid w:val="00D609E4"/>
    <w:rsid w:val="00D6129B"/>
    <w:rsid w:val="00D64027"/>
    <w:rsid w:val="00D65770"/>
    <w:rsid w:val="00D663FD"/>
    <w:rsid w:val="00D67094"/>
    <w:rsid w:val="00D670F7"/>
    <w:rsid w:val="00D678CB"/>
    <w:rsid w:val="00D71197"/>
    <w:rsid w:val="00D734BC"/>
    <w:rsid w:val="00D74310"/>
    <w:rsid w:val="00D75FF2"/>
    <w:rsid w:val="00D778A2"/>
    <w:rsid w:val="00D82E64"/>
    <w:rsid w:val="00D838A2"/>
    <w:rsid w:val="00D847C2"/>
    <w:rsid w:val="00D86866"/>
    <w:rsid w:val="00D87D18"/>
    <w:rsid w:val="00D917A1"/>
    <w:rsid w:val="00D919A5"/>
    <w:rsid w:val="00D929E4"/>
    <w:rsid w:val="00D93745"/>
    <w:rsid w:val="00D93C36"/>
    <w:rsid w:val="00D965E9"/>
    <w:rsid w:val="00D9781B"/>
    <w:rsid w:val="00DA1C01"/>
    <w:rsid w:val="00DA2CAA"/>
    <w:rsid w:val="00DA45EB"/>
    <w:rsid w:val="00DA5447"/>
    <w:rsid w:val="00DA5E41"/>
    <w:rsid w:val="00DB1FF0"/>
    <w:rsid w:val="00DB3EDB"/>
    <w:rsid w:val="00DB42B6"/>
    <w:rsid w:val="00DB47F9"/>
    <w:rsid w:val="00DB5D9C"/>
    <w:rsid w:val="00DC0782"/>
    <w:rsid w:val="00DC07B7"/>
    <w:rsid w:val="00DC10B9"/>
    <w:rsid w:val="00DC1AA3"/>
    <w:rsid w:val="00DC235F"/>
    <w:rsid w:val="00DC32D5"/>
    <w:rsid w:val="00DC479E"/>
    <w:rsid w:val="00DC6E52"/>
    <w:rsid w:val="00DD0F10"/>
    <w:rsid w:val="00DD2522"/>
    <w:rsid w:val="00DD4672"/>
    <w:rsid w:val="00DE0EEB"/>
    <w:rsid w:val="00DE11C0"/>
    <w:rsid w:val="00DE20EE"/>
    <w:rsid w:val="00DE3CCB"/>
    <w:rsid w:val="00DE50BD"/>
    <w:rsid w:val="00DE550E"/>
    <w:rsid w:val="00DE6FE3"/>
    <w:rsid w:val="00DE7BCE"/>
    <w:rsid w:val="00DF0344"/>
    <w:rsid w:val="00DF17CF"/>
    <w:rsid w:val="00DF2990"/>
    <w:rsid w:val="00DF2AE8"/>
    <w:rsid w:val="00DF4093"/>
    <w:rsid w:val="00DF6158"/>
    <w:rsid w:val="00DF6559"/>
    <w:rsid w:val="00DF7CE5"/>
    <w:rsid w:val="00E000E1"/>
    <w:rsid w:val="00E007BE"/>
    <w:rsid w:val="00E01907"/>
    <w:rsid w:val="00E01F92"/>
    <w:rsid w:val="00E021C6"/>
    <w:rsid w:val="00E03050"/>
    <w:rsid w:val="00E030B3"/>
    <w:rsid w:val="00E0337D"/>
    <w:rsid w:val="00E0465B"/>
    <w:rsid w:val="00E050B2"/>
    <w:rsid w:val="00E05CE5"/>
    <w:rsid w:val="00E06032"/>
    <w:rsid w:val="00E065AC"/>
    <w:rsid w:val="00E0660C"/>
    <w:rsid w:val="00E11402"/>
    <w:rsid w:val="00E13537"/>
    <w:rsid w:val="00E139A3"/>
    <w:rsid w:val="00E15E9E"/>
    <w:rsid w:val="00E170A8"/>
    <w:rsid w:val="00E17C47"/>
    <w:rsid w:val="00E2096A"/>
    <w:rsid w:val="00E22E64"/>
    <w:rsid w:val="00E23147"/>
    <w:rsid w:val="00E2321A"/>
    <w:rsid w:val="00E25DF2"/>
    <w:rsid w:val="00E27AAF"/>
    <w:rsid w:val="00E3017A"/>
    <w:rsid w:val="00E306DF"/>
    <w:rsid w:val="00E312E9"/>
    <w:rsid w:val="00E34435"/>
    <w:rsid w:val="00E35D80"/>
    <w:rsid w:val="00E367B4"/>
    <w:rsid w:val="00E413B9"/>
    <w:rsid w:val="00E44568"/>
    <w:rsid w:val="00E44FC0"/>
    <w:rsid w:val="00E464D5"/>
    <w:rsid w:val="00E4693C"/>
    <w:rsid w:val="00E470FC"/>
    <w:rsid w:val="00E50D2A"/>
    <w:rsid w:val="00E50DA0"/>
    <w:rsid w:val="00E53A4B"/>
    <w:rsid w:val="00E53A50"/>
    <w:rsid w:val="00E54892"/>
    <w:rsid w:val="00E556CA"/>
    <w:rsid w:val="00E572F4"/>
    <w:rsid w:val="00E574FC"/>
    <w:rsid w:val="00E60432"/>
    <w:rsid w:val="00E62288"/>
    <w:rsid w:val="00E63525"/>
    <w:rsid w:val="00E66A1F"/>
    <w:rsid w:val="00E67F1C"/>
    <w:rsid w:val="00E700B7"/>
    <w:rsid w:val="00E70B52"/>
    <w:rsid w:val="00E718D9"/>
    <w:rsid w:val="00E71C04"/>
    <w:rsid w:val="00E7254B"/>
    <w:rsid w:val="00E72847"/>
    <w:rsid w:val="00E72D98"/>
    <w:rsid w:val="00E739F5"/>
    <w:rsid w:val="00E746E1"/>
    <w:rsid w:val="00E74BA6"/>
    <w:rsid w:val="00E76F18"/>
    <w:rsid w:val="00E806AA"/>
    <w:rsid w:val="00E82BF9"/>
    <w:rsid w:val="00E85196"/>
    <w:rsid w:val="00E859DA"/>
    <w:rsid w:val="00E86F81"/>
    <w:rsid w:val="00E870C4"/>
    <w:rsid w:val="00E87B00"/>
    <w:rsid w:val="00E90069"/>
    <w:rsid w:val="00E9097C"/>
    <w:rsid w:val="00E90C44"/>
    <w:rsid w:val="00E97583"/>
    <w:rsid w:val="00E979D9"/>
    <w:rsid w:val="00EA031B"/>
    <w:rsid w:val="00EA07D6"/>
    <w:rsid w:val="00EA1714"/>
    <w:rsid w:val="00EA464B"/>
    <w:rsid w:val="00EA4CE4"/>
    <w:rsid w:val="00EA583A"/>
    <w:rsid w:val="00EA7F4A"/>
    <w:rsid w:val="00EB04B4"/>
    <w:rsid w:val="00EB18AC"/>
    <w:rsid w:val="00EB1960"/>
    <w:rsid w:val="00EB40C1"/>
    <w:rsid w:val="00EB45F1"/>
    <w:rsid w:val="00EB651D"/>
    <w:rsid w:val="00EC147C"/>
    <w:rsid w:val="00EC5A89"/>
    <w:rsid w:val="00EC6E1B"/>
    <w:rsid w:val="00ED0000"/>
    <w:rsid w:val="00ED2494"/>
    <w:rsid w:val="00ED6E88"/>
    <w:rsid w:val="00EE485D"/>
    <w:rsid w:val="00EE51DD"/>
    <w:rsid w:val="00EE577F"/>
    <w:rsid w:val="00EE5AB8"/>
    <w:rsid w:val="00EE5EA8"/>
    <w:rsid w:val="00EE78E0"/>
    <w:rsid w:val="00EF11AE"/>
    <w:rsid w:val="00EF131B"/>
    <w:rsid w:val="00EF4D6E"/>
    <w:rsid w:val="00EF5486"/>
    <w:rsid w:val="00EF7F33"/>
    <w:rsid w:val="00F00C4A"/>
    <w:rsid w:val="00F012B5"/>
    <w:rsid w:val="00F025A7"/>
    <w:rsid w:val="00F059DA"/>
    <w:rsid w:val="00F070A0"/>
    <w:rsid w:val="00F07E66"/>
    <w:rsid w:val="00F10CFB"/>
    <w:rsid w:val="00F11D4F"/>
    <w:rsid w:val="00F11E8E"/>
    <w:rsid w:val="00F11EE9"/>
    <w:rsid w:val="00F122FF"/>
    <w:rsid w:val="00F16AED"/>
    <w:rsid w:val="00F16CC5"/>
    <w:rsid w:val="00F20AF6"/>
    <w:rsid w:val="00F2116F"/>
    <w:rsid w:val="00F23C41"/>
    <w:rsid w:val="00F26844"/>
    <w:rsid w:val="00F30C03"/>
    <w:rsid w:val="00F3173B"/>
    <w:rsid w:val="00F31AF1"/>
    <w:rsid w:val="00F328D6"/>
    <w:rsid w:val="00F32DDB"/>
    <w:rsid w:val="00F3326D"/>
    <w:rsid w:val="00F3370E"/>
    <w:rsid w:val="00F35110"/>
    <w:rsid w:val="00F361EC"/>
    <w:rsid w:val="00F41EE4"/>
    <w:rsid w:val="00F441A1"/>
    <w:rsid w:val="00F447E8"/>
    <w:rsid w:val="00F44B39"/>
    <w:rsid w:val="00F44B4A"/>
    <w:rsid w:val="00F44D12"/>
    <w:rsid w:val="00F4560F"/>
    <w:rsid w:val="00F45DB7"/>
    <w:rsid w:val="00F466DD"/>
    <w:rsid w:val="00F47728"/>
    <w:rsid w:val="00F5029B"/>
    <w:rsid w:val="00F502AA"/>
    <w:rsid w:val="00F5157B"/>
    <w:rsid w:val="00F51BC5"/>
    <w:rsid w:val="00F51E20"/>
    <w:rsid w:val="00F54439"/>
    <w:rsid w:val="00F55E56"/>
    <w:rsid w:val="00F57D2D"/>
    <w:rsid w:val="00F641CC"/>
    <w:rsid w:val="00F669DD"/>
    <w:rsid w:val="00F675E8"/>
    <w:rsid w:val="00F70179"/>
    <w:rsid w:val="00F7017D"/>
    <w:rsid w:val="00F7234F"/>
    <w:rsid w:val="00F723CB"/>
    <w:rsid w:val="00F74005"/>
    <w:rsid w:val="00F749CF"/>
    <w:rsid w:val="00F750CF"/>
    <w:rsid w:val="00F752EF"/>
    <w:rsid w:val="00F76F01"/>
    <w:rsid w:val="00F8186E"/>
    <w:rsid w:val="00F8371B"/>
    <w:rsid w:val="00F859FC"/>
    <w:rsid w:val="00F86176"/>
    <w:rsid w:val="00F87682"/>
    <w:rsid w:val="00F9140D"/>
    <w:rsid w:val="00F940DF"/>
    <w:rsid w:val="00F948CC"/>
    <w:rsid w:val="00F9616A"/>
    <w:rsid w:val="00FA0085"/>
    <w:rsid w:val="00FA0C14"/>
    <w:rsid w:val="00FA191E"/>
    <w:rsid w:val="00FA3850"/>
    <w:rsid w:val="00FA4297"/>
    <w:rsid w:val="00FA70B5"/>
    <w:rsid w:val="00FB223B"/>
    <w:rsid w:val="00FB3163"/>
    <w:rsid w:val="00FB4221"/>
    <w:rsid w:val="00FB5295"/>
    <w:rsid w:val="00FB6C30"/>
    <w:rsid w:val="00FC1560"/>
    <w:rsid w:val="00FC35A7"/>
    <w:rsid w:val="00FC4940"/>
    <w:rsid w:val="00FC7268"/>
    <w:rsid w:val="00FC7759"/>
    <w:rsid w:val="00FC7CE8"/>
    <w:rsid w:val="00FD0833"/>
    <w:rsid w:val="00FD29F1"/>
    <w:rsid w:val="00FD330C"/>
    <w:rsid w:val="00FD370C"/>
    <w:rsid w:val="00FD4A2E"/>
    <w:rsid w:val="00FD4B8A"/>
    <w:rsid w:val="00FD6601"/>
    <w:rsid w:val="00FD6908"/>
    <w:rsid w:val="00FD72BA"/>
    <w:rsid w:val="00FD7887"/>
    <w:rsid w:val="00FD7EF8"/>
    <w:rsid w:val="00FE0C11"/>
    <w:rsid w:val="00FE1532"/>
    <w:rsid w:val="00FE1D9A"/>
    <w:rsid w:val="00FE2710"/>
    <w:rsid w:val="00FE2E9D"/>
    <w:rsid w:val="00FE4921"/>
    <w:rsid w:val="00FE67FA"/>
    <w:rsid w:val="00FE6BA3"/>
    <w:rsid w:val="00FE721D"/>
    <w:rsid w:val="00FF7791"/>
    <w:rsid w:val="00FF7B10"/>
    <w:rsid w:val="0135DB71"/>
    <w:rsid w:val="018904EE"/>
    <w:rsid w:val="02FF6376"/>
    <w:rsid w:val="0334DA19"/>
    <w:rsid w:val="03C71E00"/>
    <w:rsid w:val="04006419"/>
    <w:rsid w:val="04E537B5"/>
    <w:rsid w:val="067C32F9"/>
    <w:rsid w:val="07C6C2CD"/>
    <w:rsid w:val="0860FD8F"/>
    <w:rsid w:val="08F20674"/>
    <w:rsid w:val="0994D82E"/>
    <w:rsid w:val="09E8AE05"/>
    <w:rsid w:val="09F7698E"/>
    <w:rsid w:val="0AD74B9B"/>
    <w:rsid w:val="0C49A6F6"/>
    <w:rsid w:val="0CFA35A9"/>
    <w:rsid w:val="0FC9B555"/>
    <w:rsid w:val="112897AF"/>
    <w:rsid w:val="116DC71C"/>
    <w:rsid w:val="11D04503"/>
    <w:rsid w:val="137CDD0E"/>
    <w:rsid w:val="14083093"/>
    <w:rsid w:val="14E3F857"/>
    <w:rsid w:val="14F1C550"/>
    <w:rsid w:val="159A5BAD"/>
    <w:rsid w:val="1628AE8D"/>
    <w:rsid w:val="16329313"/>
    <w:rsid w:val="164A29E8"/>
    <w:rsid w:val="170A8E25"/>
    <w:rsid w:val="1935C3DD"/>
    <w:rsid w:val="19BE6705"/>
    <w:rsid w:val="1BF9839A"/>
    <w:rsid w:val="1E34C1D3"/>
    <w:rsid w:val="20690651"/>
    <w:rsid w:val="20BD5898"/>
    <w:rsid w:val="21AF5AB3"/>
    <w:rsid w:val="21DA0DB5"/>
    <w:rsid w:val="255DE50F"/>
    <w:rsid w:val="261B61EA"/>
    <w:rsid w:val="262D0251"/>
    <w:rsid w:val="281B1BC2"/>
    <w:rsid w:val="28661F52"/>
    <w:rsid w:val="2944AE4E"/>
    <w:rsid w:val="29B18488"/>
    <w:rsid w:val="2B9DD39E"/>
    <w:rsid w:val="2D02E885"/>
    <w:rsid w:val="2D27FFA6"/>
    <w:rsid w:val="2D4B1F7B"/>
    <w:rsid w:val="2D91EE2F"/>
    <w:rsid w:val="2DE39C44"/>
    <w:rsid w:val="2FC61B39"/>
    <w:rsid w:val="303CBC2F"/>
    <w:rsid w:val="30DAC589"/>
    <w:rsid w:val="30F0D928"/>
    <w:rsid w:val="32B3D88B"/>
    <w:rsid w:val="338FC35D"/>
    <w:rsid w:val="35E57BDD"/>
    <w:rsid w:val="366824DC"/>
    <w:rsid w:val="3820904F"/>
    <w:rsid w:val="39E4FD33"/>
    <w:rsid w:val="3C37D9B8"/>
    <w:rsid w:val="3C881D3F"/>
    <w:rsid w:val="3DEC1541"/>
    <w:rsid w:val="3E1F908F"/>
    <w:rsid w:val="3EA5EFBB"/>
    <w:rsid w:val="3F6674B7"/>
    <w:rsid w:val="4049DA55"/>
    <w:rsid w:val="4060C296"/>
    <w:rsid w:val="41424CA0"/>
    <w:rsid w:val="42C6F64B"/>
    <w:rsid w:val="44A71462"/>
    <w:rsid w:val="45798971"/>
    <w:rsid w:val="457D0B4B"/>
    <w:rsid w:val="45A7B3F4"/>
    <w:rsid w:val="45C9C494"/>
    <w:rsid w:val="486E30FF"/>
    <w:rsid w:val="49895B79"/>
    <w:rsid w:val="4A0130F2"/>
    <w:rsid w:val="4B073047"/>
    <w:rsid w:val="4BDA4B01"/>
    <w:rsid w:val="4C4D55DA"/>
    <w:rsid w:val="4F30DB30"/>
    <w:rsid w:val="4F828BD5"/>
    <w:rsid w:val="4FC93F99"/>
    <w:rsid w:val="5217C671"/>
    <w:rsid w:val="550BC42F"/>
    <w:rsid w:val="553B671A"/>
    <w:rsid w:val="55CB5AD1"/>
    <w:rsid w:val="55F90396"/>
    <w:rsid w:val="57202D67"/>
    <w:rsid w:val="579B1EA2"/>
    <w:rsid w:val="57E6A594"/>
    <w:rsid w:val="5802DED4"/>
    <w:rsid w:val="58DF8783"/>
    <w:rsid w:val="59F43A6B"/>
    <w:rsid w:val="5C80CEAC"/>
    <w:rsid w:val="5D8EA52A"/>
    <w:rsid w:val="5D944917"/>
    <w:rsid w:val="5EF436FF"/>
    <w:rsid w:val="604ECF2F"/>
    <w:rsid w:val="60952463"/>
    <w:rsid w:val="627ABC93"/>
    <w:rsid w:val="64C4645B"/>
    <w:rsid w:val="652B4015"/>
    <w:rsid w:val="655B2D0C"/>
    <w:rsid w:val="6712D9DB"/>
    <w:rsid w:val="6AE98041"/>
    <w:rsid w:val="6B70060E"/>
    <w:rsid w:val="6BA69755"/>
    <w:rsid w:val="707485FE"/>
    <w:rsid w:val="70BCE18B"/>
    <w:rsid w:val="716195C9"/>
    <w:rsid w:val="719BE84C"/>
    <w:rsid w:val="727296F9"/>
    <w:rsid w:val="736EC280"/>
    <w:rsid w:val="7519A004"/>
    <w:rsid w:val="75C3A1DC"/>
    <w:rsid w:val="765FA800"/>
    <w:rsid w:val="78044028"/>
    <w:rsid w:val="7A6A4727"/>
    <w:rsid w:val="7A6BECA8"/>
    <w:rsid w:val="7C4554C3"/>
    <w:rsid w:val="7DF291B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5BB740"/>
  <w15:chartTrackingRefBased/>
  <w15:docId w15:val="{5DB79566-9DF0-48C2-A0DE-C3908ED0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8C7"/>
    <w:pPr>
      <w:spacing w:before="120" w:after="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84455E"/>
    <w:pPr>
      <w:keepNext/>
      <w:pageBreakBefore/>
      <w:numPr>
        <w:numId w:val="1"/>
      </w:numPr>
      <w:tabs>
        <w:tab w:val="left" w:pos="426"/>
      </w:tabs>
      <w:spacing w:after="0"/>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84455E"/>
    <w:pPr>
      <w:keepNext/>
      <w:keepLines/>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0E49D4"/>
    <w:pPr>
      <w:keepNext/>
      <w:keepLines/>
      <w:spacing w:before="0"/>
      <w:outlineLvl w:val="3"/>
    </w:pPr>
    <w:rPr>
      <w:b/>
      <w:b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84455E"/>
    <w:rPr>
      <w:rFonts w:ascii="Arial" w:hAnsi="Arial"/>
      <w:b/>
      <w:bCs/>
      <w:sz w:val="22"/>
      <w:szCs w:val="28"/>
      <w:lang w:eastAsia="en-US"/>
    </w:rPr>
  </w:style>
  <w:style w:type="character" w:customStyle="1" w:styleId="berschrift2Zchn">
    <w:name w:val="Überschrift 2 Zchn"/>
    <w:basedOn w:val="Absatz-Standardschriftart"/>
    <w:link w:val="berschrift2"/>
    <w:uiPriority w:val="9"/>
    <w:locked/>
    <w:rsid w:val="0084455E"/>
    <w:rPr>
      <w:rFonts w:ascii="Arial" w:hAnsi="Arial" w:cs="Arial"/>
      <w:b/>
      <w:bCs/>
      <w:sz w:val="22"/>
      <w:szCs w:val="22"/>
      <w:lang w:eastAsia="en-US"/>
    </w:rPr>
  </w:style>
  <w:style w:type="character" w:customStyle="1" w:styleId="berschrift3Zchn">
    <w:name w:val="Überschrift 3 Zchn"/>
    <w:basedOn w:val="Absatz-Standardschriftart"/>
    <w:link w:val="berschrift3"/>
    <w:uiPriority w:val="9"/>
    <w:locked/>
    <w:rsid w:val="004C41FE"/>
    <w:rPr>
      <w:rFonts w:ascii="Arial" w:hAnsi="Arial" w:cs="Arial"/>
      <w:b/>
      <w:bCs/>
      <w:sz w:val="22"/>
      <w:szCs w:val="22"/>
      <w:lang w:eastAsia="en-US"/>
    </w:rPr>
  </w:style>
  <w:style w:type="character" w:customStyle="1" w:styleId="berschrift4Zchn">
    <w:name w:val="Überschrift 4 Zchn"/>
    <w:basedOn w:val="Absatz-Standardschriftart"/>
    <w:link w:val="berschrift4"/>
    <w:uiPriority w:val="9"/>
    <w:locked/>
    <w:rsid w:val="000E49D4"/>
    <w:rPr>
      <w:rFonts w:ascii="Arial" w:hAnsi="Arial"/>
      <w:b/>
      <w:bCs/>
      <w:sz w:val="22"/>
      <w:szCs w:val="22"/>
      <w:lang w:eastAsia="en-US"/>
    </w:rPr>
  </w:style>
  <w:style w:type="character" w:customStyle="1" w:styleId="berschrift5Zchn">
    <w:name w:val="Überschrift 5 Zchn"/>
    <w:basedOn w:val="Absatz-Standardschriftart"/>
    <w:link w:val="berschrift5"/>
    <w:uiPriority w:val="9"/>
    <w:semiHidden/>
    <w:locked/>
    <w:rsid w:val="00A77631"/>
    <w:rPr>
      <w:rFonts w:ascii="Cambria" w:hAnsi="Cambria"/>
      <w:color w:val="243F60"/>
      <w:sz w:val="22"/>
      <w:szCs w:val="22"/>
      <w:lang w:eastAsia="en-US"/>
    </w:rPr>
  </w:style>
  <w:style w:type="character" w:customStyle="1" w:styleId="berschrift6Zchn">
    <w:name w:val="Überschrift 6 Zchn"/>
    <w:basedOn w:val="Absatz-Standardschriftart"/>
    <w:link w:val="berschrift6"/>
    <w:uiPriority w:val="9"/>
    <w:semiHidden/>
    <w:locked/>
    <w:rsid w:val="00A77631"/>
    <w:rPr>
      <w:rFonts w:ascii="Cambria" w:hAnsi="Cambria"/>
      <w:i/>
      <w:iCs/>
      <w:color w:val="243F60"/>
      <w:sz w:val="22"/>
      <w:szCs w:val="22"/>
      <w:lang w:eastAsia="en-US"/>
    </w:rPr>
  </w:style>
  <w:style w:type="character" w:customStyle="1" w:styleId="berschrift7Zchn">
    <w:name w:val="Überschrift 7 Zchn"/>
    <w:basedOn w:val="Absatz-Standardschriftart"/>
    <w:link w:val="berschrift7"/>
    <w:uiPriority w:val="9"/>
    <w:semiHidden/>
    <w:locked/>
    <w:rsid w:val="00A77631"/>
    <w:rPr>
      <w:rFonts w:ascii="Cambria" w:hAnsi="Cambria"/>
      <w:i/>
      <w:iCs/>
      <w:color w:val="404040"/>
      <w:sz w:val="22"/>
      <w:szCs w:val="22"/>
      <w:lang w:eastAsia="en-US"/>
    </w:rPr>
  </w:style>
  <w:style w:type="character" w:customStyle="1" w:styleId="berschrift8Zchn">
    <w:name w:val="Überschrift 8 Zchn"/>
    <w:basedOn w:val="Absatz-Standardschriftart"/>
    <w:link w:val="berschrift8"/>
    <w:uiPriority w:val="9"/>
    <w:semiHidden/>
    <w:locked/>
    <w:rsid w:val="00A77631"/>
    <w:rPr>
      <w:rFonts w:ascii="Cambria" w:hAnsi="Cambria"/>
      <w:color w:val="404040"/>
      <w:lang w:eastAsia="en-US"/>
    </w:rPr>
  </w:style>
  <w:style w:type="character" w:customStyle="1" w:styleId="berschrift9Zchn">
    <w:name w:val="Überschrift 9 Zchn"/>
    <w:basedOn w:val="Absatz-Standardschriftart"/>
    <w:link w:val="berschrift9"/>
    <w:uiPriority w:val="9"/>
    <w:semiHidden/>
    <w:locked/>
    <w:rsid w:val="00A77631"/>
    <w:rPr>
      <w:rFonts w:ascii="Cambria" w:hAnsi="Cambria"/>
      <w:i/>
      <w:iCs/>
      <w:color w:val="404040"/>
      <w:lang w:eastAsia="en-US"/>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unhideWhenUsed/>
    <w:rsid w:val="007667BF"/>
    <w:rPr>
      <w:rFonts w:cs="Times New Roman"/>
      <w:vertAlign w:val="superscript"/>
    </w:rPr>
  </w:style>
  <w:style w:type="paragraph" w:styleId="Listenabsatz">
    <w:name w:val="List Paragraph"/>
    <w:basedOn w:val="Standard"/>
    <w:uiPriority w:val="34"/>
    <w:qFormat/>
    <w:rsid w:val="0064296B"/>
    <w:p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2B0775"/>
    <w:pPr>
      <w:keepLines/>
      <w:numPr>
        <w:numId w:val="0"/>
      </w:numPr>
      <w:tabs>
        <w:tab w:val="clear" w:pos="426"/>
      </w:tabs>
      <w:spacing w:before="0"/>
      <w:jc w:val="left"/>
      <w:outlineLvl w:val="9"/>
    </w:pPr>
    <w:rPr>
      <w:rFonts w:cs="Arial"/>
      <w:bCs w:val="0"/>
      <w:szCs w:val="20"/>
      <w:lang w:eastAsia="de-DE"/>
    </w:rPr>
  </w:style>
  <w:style w:type="paragraph" w:styleId="Verzeichnis2">
    <w:name w:val="toc 2"/>
    <w:basedOn w:val="Standard"/>
    <w:next w:val="Standard"/>
    <w:link w:val="Verzeichnis2Zchn"/>
    <w:autoRedefine/>
    <w:uiPriority w:val="39"/>
    <w:unhideWhenUsed/>
    <w:rsid w:val="00086C1A"/>
    <w:pPr>
      <w:tabs>
        <w:tab w:val="right" w:leader="dot" w:pos="9344"/>
      </w:tabs>
      <w:spacing w:after="0"/>
      <w:ind w:left="850" w:right="284" w:hanging="629"/>
      <w:jc w:val="left"/>
    </w:pPr>
    <w:rPr>
      <w:iCs/>
      <w:noProof/>
      <w:sz w:val="18"/>
      <w:szCs w:val="20"/>
    </w:rPr>
  </w:style>
  <w:style w:type="paragraph" w:styleId="Verzeichnis1">
    <w:name w:val="toc 1"/>
    <w:basedOn w:val="Standard"/>
    <w:next w:val="Standard"/>
    <w:autoRedefine/>
    <w:uiPriority w:val="39"/>
    <w:unhideWhenUsed/>
    <w:rsid w:val="00086C1A"/>
    <w:pPr>
      <w:tabs>
        <w:tab w:val="left" w:pos="850"/>
        <w:tab w:val="right" w:leader="dot" w:pos="9344"/>
      </w:tabs>
      <w:ind w:left="425" w:hanging="425"/>
      <w:jc w:val="left"/>
    </w:pPr>
    <w:rPr>
      <w:b/>
      <w:bCs/>
      <w:sz w:val="20"/>
      <w:szCs w:val="20"/>
    </w:rPr>
  </w:style>
  <w:style w:type="paragraph" w:styleId="Verzeichnis3">
    <w:name w:val="toc 3"/>
    <w:basedOn w:val="Standard"/>
    <w:next w:val="Standard"/>
    <w:autoRedefine/>
    <w:uiPriority w:val="39"/>
    <w:unhideWhenUsed/>
    <w:rsid w:val="00086C1A"/>
    <w:pPr>
      <w:tabs>
        <w:tab w:val="right" w:leader="dot" w:pos="9344"/>
      </w:tabs>
      <w:spacing w:before="0" w:after="0"/>
      <w:ind w:left="1275" w:right="284" w:hanging="833"/>
      <w:jc w:val="left"/>
    </w:pPr>
    <w:rPr>
      <w:noProof/>
      <w:sz w:val="18"/>
      <w:szCs w:val="20"/>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2B0775"/>
    <w:rPr>
      <w:rFonts w:ascii="Arial" w:hAnsi="Arial" w:cs="Arial"/>
      <w:b/>
      <w:bCs w:val="0"/>
      <w:sz w:val="22"/>
      <w:szCs w:val="28"/>
      <w:lang w:eastAsia="en-US"/>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style>
  <w:style w:type="character" w:customStyle="1" w:styleId="Verzeichnis2Zchn">
    <w:name w:val="Verzeichnis 2 Zchn"/>
    <w:basedOn w:val="Absatz-Standardschriftart"/>
    <w:link w:val="Verzeichnis2"/>
    <w:uiPriority w:val="39"/>
    <w:locked/>
    <w:rsid w:val="00086C1A"/>
    <w:rPr>
      <w:rFonts w:ascii="Arial" w:hAnsi="Arial"/>
      <w:iCs/>
      <w:noProof/>
      <w:sz w:val="18"/>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i w:val="0"/>
      <w:iCs/>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paragraph" w:styleId="Verzeichnis4">
    <w:name w:val="toc 4"/>
    <w:basedOn w:val="Standard"/>
    <w:next w:val="Standard"/>
    <w:autoRedefine/>
    <w:uiPriority w:val="39"/>
    <w:unhideWhenUsed/>
    <w:rsid w:val="00616657"/>
    <w:pPr>
      <w:spacing w:before="0"/>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616657"/>
    <w:pPr>
      <w:spacing w:before="0"/>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616657"/>
    <w:pPr>
      <w:spacing w:before="0"/>
      <w:ind w:left="1100"/>
      <w:jc w:val="left"/>
    </w:pPr>
    <w:rPr>
      <w:rFonts w:asciiTheme="minorHAnsi" w:hAnsiTheme="minorHAnsi"/>
      <w:sz w:val="20"/>
      <w:szCs w:val="20"/>
    </w:rPr>
  </w:style>
  <w:style w:type="paragraph" w:styleId="Verzeichnis7">
    <w:name w:val="toc 7"/>
    <w:basedOn w:val="Standard"/>
    <w:next w:val="Standard"/>
    <w:autoRedefine/>
    <w:uiPriority w:val="39"/>
    <w:unhideWhenUsed/>
    <w:rsid w:val="00616657"/>
    <w:pPr>
      <w:spacing w:before="0"/>
      <w:ind w:left="1320"/>
      <w:jc w:val="left"/>
    </w:pPr>
    <w:rPr>
      <w:rFonts w:asciiTheme="minorHAnsi" w:hAnsiTheme="minorHAnsi"/>
      <w:sz w:val="20"/>
      <w:szCs w:val="20"/>
    </w:rPr>
  </w:style>
  <w:style w:type="paragraph" w:styleId="Verzeichnis8">
    <w:name w:val="toc 8"/>
    <w:basedOn w:val="Standard"/>
    <w:next w:val="Standard"/>
    <w:autoRedefine/>
    <w:uiPriority w:val="39"/>
    <w:unhideWhenUsed/>
    <w:rsid w:val="00616657"/>
    <w:pPr>
      <w:spacing w:before="0"/>
      <w:ind w:left="1540"/>
      <w:jc w:val="left"/>
    </w:pPr>
    <w:rPr>
      <w:rFonts w:asciiTheme="minorHAnsi" w:hAnsiTheme="minorHAnsi"/>
      <w:sz w:val="20"/>
      <w:szCs w:val="20"/>
    </w:rPr>
  </w:style>
  <w:style w:type="paragraph" w:styleId="Verzeichnis9">
    <w:name w:val="toc 9"/>
    <w:basedOn w:val="Standard"/>
    <w:next w:val="Standard"/>
    <w:autoRedefine/>
    <w:uiPriority w:val="39"/>
    <w:unhideWhenUsed/>
    <w:rsid w:val="00616657"/>
    <w:pPr>
      <w:spacing w:before="0"/>
      <w:ind w:left="1760"/>
      <w:jc w:val="left"/>
    </w:pPr>
    <w:rPr>
      <w:rFonts w:asciiTheme="minorHAnsi" w:hAnsiTheme="minorHAnsi"/>
      <w:sz w:val="20"/>
      <w:szCs w:val="20"/>
    </w:rPr>
  </w:style>
  <w:style w:type="paragraph" w:styleId="berarbeitung">
    <w:name w:val="Revision"/>
    <w:hidden/>
    <w:uiPriority w:val="99"/>
    <w:semiHidden/>
    <w:rsid w:val="00616657"/>
    <w:rPr>
      <w:rFonts w:ascii="Arial" w:hAnsi="Arial"/>
      <w:sz w:val="22"/>
      <w:szCs w:val="24"/>
    </w:rPr>
  </w:style>
  <w:style w:type="paragraph" w:customStyle="1" w:styleId="Default">
    <w:name w:val="Default"/>
    <w:rsid w:val="00813A5C"/>
    <w:pPr>
      <w:autoSpaceDE w:val="0"/>
      <w:autoSpaceDN w:val="0"/>
      <w:adjustRightInd w:val="0"/>
    </w:pPr>
    <w:rPr>
      <w:rFonts w:eastAsiaTheme="minorHAnsi" w:cs="Calibri"/>
      <w:color w:val="000000"/>
      <w:sz w:val="24"/>
      <w:szCs w:val="24"/>
      <w:lang w:eastAsia="en-US"/>
      <w14:ligatures w14:val="standardContextual"/>
    </w:rPr>
  </w:style>
  <w:style w:type="paragraph" w:customStyle="1" w:styleId="FunoteRaster">
    <w:name w:val="Fußnote Raster"/>
    <w:basedOn w:val="Standard"/>
    <w:link w:val="FunoteRasterZchn"/>
    <w:autoRedefine/>
    <w:qFormat/>
    <w:rsid w:val="005667CB"/>
    <w:pPr>
      <w:spacing w:line="240" w:lineRule="auto"/>
      <w:ind w:left="567" w:hanging="567"/>
    </w:pPr>
    <w:rPr>
      <w:sz w:val="18"/>
    </w:rPr>
  </w:style>
  <w:style w:type="character" w:customStyle="1" w:styleId="FunoteRasterZchn">
    <w:name w:val="Fußnote Raster Zchn"/>
    <w:basedOn w:val="Absatz-Standardschriftart"/>
    <w:link w:val="FunoteRaster"/>
    <w:rsid w:val="005667CB"/>
    <w:rPr>
      <w:rFonts w:ascii="Arial" w:hAnsi="Arial"/>
      <w:sz w:val="18"/>
      <w:szCs w:val="24"/>
    </w:rPr>
  </w:style>
  <w:style w:type="paragraph" w:customStyle="1" w:styleId="Farbig">
    <w:name w:val="Farbig"/>
    <w:basedOn w:val="FarbigFett"/>
    <w:rsid w:val="00414C83"/>
    <w:pPr>
      <w:keepNext w:val="0"/>
    </w:pPr>
    <w:rPr>
      <w:b w:val="0"/>
      <w:bCs/>
    </w:rPr>
  </w:style>
  <w:style w:type="paragraph" w:customStyle="1" w:styleId="FarbigFett">
    <w:name w:val="Farbig Fett"/>
    <w:basedOn w:val="Standard"/>
    <w:qFormat/>
    <w:rsid w:val="00414C83"/>
    <w:pPr>
      <w:keepNext/>
    </w:pPr>
    <w:rPr>
      <w:rFonts w:cs="Arial"/>
      <w:b/>
      <w:color w:val="A719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8847">
      <w:marLeft w:val="0"/>
      <w:marRight w:val="0"/>
      <w:marTop w:val="0"/>
      <w:marBottom w:val="0"/>
      <w:divBdr>
        <w:top w:val="none" w:sz="0" w:space="0" w:color="auto"/>
        <w:left w:val="none" w:sz="0" w:space="0" w:color="auto"/>
        <w:bottom w:val="none" w:sz="0" w:space="0" w:color="auto"/>
        <w:right w:val="none" w:sz="0" w:space="0" w:color="auto"/>
      </w:divBdr>
    </w:div>
    <w:div w:id="359280834">
      <w:bodyDiv w:val="1"/>
      <w:marLeft w:val="0"/>
      <w:marRight w:val="0"/>
      <w:marTop w:val="0"/>
      <w:marBottom w:val="0"/>
      <w:divBdr>
        <w:top w:val="none" w:sz="0" w:space="0" w:color="auto"/>
        <w:left w:val="none" w:sz="0" w:space="0" w:color="auto"/>
        <w:bottom w:val="none" w:sz="0" w:space="0" w:color="auto"/>
        <w:right w:val="none" w:sz="0" w:space="0" w:color="auto"/>
      </w:divBdr>
    </w:div>
    <w:div w:id="646786890">
      <w:bodyDiv w:val="1"/>
      <w:marLeft w:val="0"/>
      <w:marRight w:val="0"/>
      <w:marTop w:val="0"/>
      <w:marBottom w:val="0"/>
      <w:divBdr>
        <w:top w:val="none" w:sz="0" w:space="0" w:color="auto"/>
        <w:left w:val="none" w:sz="0" w:space="0" w:color="auto"/>
        <w:bottom w:val="none" w:sz="0" w:space="0" w:color="auto"/>
        <w:right w:val="none" w:sz="0" w:space="0" w:color="auto"/>
      </w:divBdr>
    </w:div>
    <w:div w:id="2070372271">
      <w:bodyDiv w:val="1"/>
      <w:marLeft w:val="0"/>
      <w:marRight w:val="0"/>
      <w:marTop w:val="0"/>
      <w:marBottom w:val="0"/>
      <w:divBdr>
        <w:top w:val="none" w:sz="0" w:space="0" w:color="auto"/>
        <w:left w:val="none" w:sz="0" w:space="0" w:color="auto"/>
        <w:bottom w:val="none" w:sz="0" w:space="0" w:color="auto"/>
        <w:right w:val="none" w:sz="0" w:space="0" w:color="auto"/>
      </w:divBdr>
    </w:div>
    <w:div w:id="21322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www.akkreditierungsrat.de/de/akkreditierungssystem-rechtliche-grundlagen/gesetze-und-verordnungen/gesetze-und-verordnungen" TargetMode="External"/><Relationship Id="rId1" Type="http://schemas.openxmlformats.org/officeDocument/2006/relationships/hyperlink" Target="https://www.akkreditierungsrat.de/de/akkreditierungssystem-rechtliche-grundlagen/gesetze-und-verordnungen/gesetze-und-verordnu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meister\OneDrive%20-%20Stiftung%20Akkreditierungsrat%20NEU\Desktop\Website\Raster\Raster%2001%20Programm%20Einzel%20Fassung%200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D5B13AE5BD4F348E967ABEF670AAFF"/>
        <w:category>
          <w:name w:val="Allgemein"/>
          <w:gallery w:val="placeholder"/>
        </w:category>
        <w:types>
          <w:type w:val="bbPlcHdr"/>
        </w:types>
        <w:behaviors>
          <w:behavior w:val="content"/>
        </w:behaviors>
        <w:guid w:val="{0FDEBD1D-EDE0-4915-B9FD-08055038C5D2}"/>
      </w:docPartPr>
      <w:docPartBody>
        <w:p w:rsidR="002D4F07" w:rsidRDefault="002D4F07">
          <w:pPr>
            <w:pStyle w:val="57D5B13AE5BD4F348E967ABEF670AAFF"/>
          </w:pPr>
          <w:r w:rsidRPr="00CD2229">
            <w:rPr>
              <w:rStyle w:val="Platzhaltertext"/>
            </w:rPr>
            <w:t>Klicken oder tippen Sie, um ein Datum einzugeben.</w:t>
          </w:r>
        </w:p>
      </w:docPartBody>
    </w:docPart>
    <w:docPart>
      <w:docPartPr>
        <w:name w:val="7C0CA21051AF405BA05E922B769E8238"/>
        <w:category>
          <w:name w:val="Allgemein"/>
          <w:gallery w:val="placeholder"/>
        </w:category>
        <w:types>
          <w:type w:val="bbPlcHdr"/>
        </w:types>
        <w:behaviors>
          <w:behavior w:val="content"/>
        </w:behaviors>
        <w:guid w:val="{471B003B-C9F9-4A94-A76A-C3484D2977AA}"/>
      </w:docPartPr>
      <w:docPartBody>
        <w:p w:rsidR="002D4F07" w:rsidRDefault="002D4F07">
          <w:pPr>
            <w:pStyle w:val="7C0CA21051AF405BA05E922B769E8238"/>
          </w:pPr>
          <w:r w:rsidRPr="00CD2229">
            <w:rPr>
              <w:rStyle w:val="Platzhaltertext"/>
            </w:rPr>
            <w:t>Klicken oder tippen Sie, um ein Datum einzugeben.</w:t>
          </w:r>
        </w:p>
      </w:docPartBody>
    </w:docPart>
    <w:docPart>
      <w:docPartPr>
        <w:name w:val="F6849FE24107437C9AF4CAB183F96AB3"/>
        <w:category>
          <w:name w:val="Allgemein"/>
          <w:gallery w:val="placeholder"/>
        </w:category>
        <w:types>
          <w:type w:val="bbPlcHdr"/>
        </w:types>
        <w:behaviors>
          <w:behavior w:val="content"/>
        </w:behaviors>
        <w:guid w:val="{BE2EDD2C-6CB3-49BB-918A-8529777F23C4}"/>
      </w:docPartPr>
      <w:docPartBody>
        <w:p w:rsidR="002D4F07" w:rsidRDefault="002D4F07">
          <w:pPr>
            <w:pStyle w:val="F6849FE24107437C9AF4CAB183F96AB3"/>
          </w:pPr>
          <w:r w:rsidRPr="00CD2229">
            <w:rPr>
              <w:rStyle w:val="Platzhaltertext"/>
            </w:rPr>
            <w:t xml:space="preserve">Klicken oder tippen Sie, um ein Datum </w:t>
          </w:r>
          <w:r w:rsidRPr="00CD2229">
            <w:rPr>
              <w:rStyle w:val="Platzhaltertext"/>
            </w:rPr>
            <w:t>einzugeben.</w:t>
          </w:r>
        </w:p>
      </w:docPartBody>
    </w:docPart>
    <w:docPart>
      <w:docPartPr>
        <w:name w:val="DB1CDCCD177A402B9F8822A6A6C591F9"/>
        <w:category>
          <w:name w:val="Allgemein"/>
          <w:gallery w:val="placeholder"/>
        </w:category>
        <w:types>
          <w:type w:val="bbPlcHdr"/>
        </w:types>
        <w:behaviors>
          <w:behavior w:val="content"/>
        </w:behaviors>
        <w:guid w:val="{F657FC71-0701-4976-A223-80F475A02787}"/>
      </w:docPartPr>
      <w:docPartBody>
        <w:p w:rsidR="002D4F07" w:rsidRDefault="002D4F07">
          <w:pPr>
            <w:pStyle w:val="DB1CDCCD177A402B9F8822A6A6C591F9"/>
          </w:pPr>
          <w:r w:rsidRPr="00CD2229">
            <w:rPr>
              <w:rStyle w:val="Platzhaltertext"/>
            </w:rPr>
            <w:t>Klicken oder tippen Sie, um ein Datum einzugeben.</w:t>
          </w:r>
        </w:p>
      </w:docPartBody>
    </w:docPart>
    <w:docPart>
      <w:docPartPr>
        <w:name w:val="D7593DE17FE14BC084AE56815F65F8D1"/>
        <w:category>
          <w:name w:val="Allgemein"/>
          <w:gallery w:val="placeholder"/>
        </w:category>
        <w:types>
          <w:type w:val="bbPlcHdr"/>
        </w:types>
        <w:behaviors>
          <w:behavior w:val="content"/>
        </w:behaviors>
        <w:guid w:val="{252685E8-CC2E-4DFC-8EFE-4924CF93596D}"/>
      </w:docPartPr>
      <w:docPartBody>
        <w:p w:rsidR="002D4F07" w:rsidRDefault="002D4F07">
          <w:pPr>
            <w:pStyle w:val="D7593DE17FE14BC084AE56815F65F8D1"/>
          </w:pPr>
          <w:r w:rsidRPr="00CD2229">
            <w:rPr>
              <w:rStyle w:val="Platzhaltertext"/>
            </w:rPr>
            <w:t>Klicken oder tippen Sie, um ein Datum einzugeben.</w:t>
          </w:r>
        </w:p>
      </w:docPartBody>
    </w:docPart>
    <w:docPart>
      <w:docPartPr>
        <w:name w:val="D4BAC13FB75040F3B0579B9E25804BA1"/>
        <w:category>
          <w:name w:val="Allgemein"/>
          <w:gallery w:val="placeholder"/>
        </w:category>
        <w:types>
          <w:type w:val="bbPlcHdr"/>
        </w:types>
        <w:behaviors>
          <w:behavior w:val="content"/>
        </w:behaviors>
        <w:guid w:val="{CF1EC16C-BF1F-42EC-8EDA-09023ED60208}"/>
      </w:docPartPr>
      <w:docPartBody>
        <w:p w:rsidR="002D4F07" w:rsidRDefault="002D4F07">
          <w:pPr>
            <w:pStyle w:val="D4BAC13FB75040F3B0579B9E25804BA1"/>
          </w:pPr>
          <w:r w:rsidRPr="00CD2229">
            <w:rPr>
              <w:rStyle w:val="Platzhaltertext"/>
            </w:rPr>
            <w:t>Klicken oder tippen Sie, um ein Datum einzugeben.</w:t>
          </w:r>
        </w:p>
      </w:docPartBody>
    </w:docPart>
    <w:docPart>
      <w:docPartPr>
        <w:name w:val="267AD33E94854012ABF505D2A1B81436"/>
        <w:category>
          <w:name w:val="Allgemein"/>
          <w:gallery w:val="placeholder"/>
        </w:category>
        <w:types>
          <w:type w:val="bbPlcHdr"/>
        </w:types>
        <w:behaviors>
          <w:behavior w:val="content"/>
        </w:behaviors>
        <w:guid w:val="{4368450F-EA17-4AD3-8B8D-0BB339DA7C16}"/>
      </w:docPartPr>
      <w:docPartBody>
        <w:p w:rsidR="002D4F07" w:rsidRDefault="002D4F07">
          <w:pPr>
            <w:pStyle w:val="267AD33E94854012ABF505D2A1B81436"/>
          </w:pPr>
          <w:r w:rsidRPr="00CD2229">
            <w:rPr>
              <w:rStyle w:val="Platzhaltertext"/>
            </w:rPr>
            <w:t>Klicken oder tippen Sie, um ein Datum einzugeben.</w:t>
          </w:r>
        </w:p>
      </w:docPartBody>
    </w:docPart>
    <w:docPart>
      <w:docPartPr>
        <w:name w:val="1BCD7505731E492599C645AFC4B4F91C"/>
        <w:category>
          <w:name w:val="Allgemein"/>
          <w:gallery w:val="placeholder"/>
        </w:category>
        <w:types>
          <w:type w:val="bbPlcHdr"/>
        </w:types>
        <w:behaviors>
          <w:behavior w:val="content"/>
        </w:behaviors>
        <w:guid w:val="{008B691B-AA7E-44B6-BAAA-60979F5DA62B}"/>
      </w:docPartPr>
      <w:docPartBody>
        <w:p w:rsidR="002D4F07" w:rsidRDefault="002D4F07">
          <w:pPr>
            <w:pStyle w:val="1BCD7505731E492599C645AFC4B4F91C"/>
          </w:pPr>
          <w:r w:rsidRPr="00CD2229">
            <w:rPr>
              <w:rStyle w:val="Platzhaltertext"/>
            </w:rPr>
            <w:t>Klicken oder tippen Sie, um ein Datum einzugeben.</w:t>
          </w:r>
        </w:p>
      </w:docPartBody>
    </w:docPart>
    <w:docPart>
      <w:docPartPr>
        <w:name w:val="8C7C444451134AE1BF77B90B8E5970B3"/>
        <w:category>
          <w:name w:val="Allgemein"/>
          <w:gallery w:val="placeholder"/>
        </w:category>
        <w:types>
          <w:type w:val="bbPlcHdr"/>
        </w:types>
        <w:behaviors>
          <w:behavior w:val="content"/>
        </w:behaviors>
        <w:guid w:val="{497A3FA5-D5CD-4C7A-B207-062DFCA2ABA0}"/>
      </w:docPartPr>
      <w:docPartBody>
        <w:p w:rsidR="002D4F07" w:rsidRDefault="002D4F07">
          <w:pPr>
            <w:pStyle w:val="8C7C444451134AE1BF77B90B8E5970B3"/>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07"/>
    <w:rsid w:val="002D4F07"/>
    <w:rsid w:val="00895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7D5B13AE5BD4F348E967ABEF670AAFF">
    <w:name w:val="57D5B13AE5BD4F348E967ABEF670AAFF"/>
  </w:style>
  <w:style w:type="paragraph" w:customStyle="1" w:styleId="7C0CA21051AF405BA05E922B769E8238">
    <w:name w:val="7C0CA21051AF405BA05E922B769E8238"/>
  </w:style>
  <w:style w:type="paragraph" w:customStyle="1" w:styleId="F6849FE24107437C9AF4CAB183F96AB3">
    <w:name w:val="F6849FE24107437C9AF4CAB183F96AB3"/>
  </w:style>
  <w:style w:type="paragraph" w:customStyle="1" w:styleId="DB1CDCCD177A402B9F8822A6A6C591F9">
    <w:name w:val="DB1CDCCD177A402B9F8822A6A6C591F9"/>
  </w:style>
  <w:style w:type="paragraph" w:customStyle="1" w:styleId="D7593DE17FE14BC084AE56815F65F8D1">
    <w:name w:val="D7593DE17FE14BC084AE56815F65F8D1"/>
  </w:style>
  <w:style w:type="paragraph" w:customStyle="1" w:styleId="D4BAC13FB75040F3B0579B9E25804BA1">
    <w:name w:val="D4BAC13FB75040F3B0579B9E25804BA1"/>
  </w:style>
  <w:style w:type="paragraph" w:customStyle="1" w:styleId="267AD33E94854012ABF505D2A1B81436">
    <w:name w:val="267AD33E94854012ABF505D2A1B81436"/>
  </w:style>
  <w:style w:type="paragraph" w:customStyle="1" w:styleId="1BCD7505731E492599C645AFC4B4F91C">
    <w:name w:val="1BCD7505731E492599C645AFC4B4F91C"/>
  </w:style>
  <w:style w:type="paragraph" w:customStyle="1" w:styleId="8C7C444451134AE1BF77B90B8E5970B3">
    <w:name w:val="8C7C444451134AE1BF77B90B8E597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838672-c0d5-487b-8a8f-5751988d7b62" xsi:nil="true"/>
    <lcf76f155ced4ddcb4097134ff3c332f xmlns="e607fe0c-9188-47c9-bc8c-8c8d7665c6eb">
      <Terms xmlns="http://schemas.microsoft.com/office/infopath/2007/PartnerControls"/>
    </lcf76f155ced4ddcb4097134ff3c332f>
    <test3 xmlns="e607fe0c-9188-47c9-bc8c-8c8d7665c6eb" xsi:nil="true"/>
    <test2 xmlns="e607fe0c-9188-47c9-bc8c-8c8d7665c6eb" xsi:nil="true"/>
    <test xmlns="e607fe0c-9188-47c9-bc8c-8c8d7665c6eb">1</test>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3F0153D49774A419AC19125EB01394F" ma:contentTypeVersion="20" ma:contentTypeDescription="Ein neues Dokument erstellen." ma:contentTypeScope="" ma:versionID="78bd47e44d664e4fe6fb5ef690ca97ba">
  <xsd:schema xmlns:xsd="http://www.w3.org/2001/XMLSchema" xmlns:xs="http://www.w3.org/2001/XMLSchema" xmlns:p="http://schemas.microsoft.com/office/2006/metadata/properties" xmlns:ns2="e607fe0c-9188-47c9-bc8c-8c8d7665c6eb" xmlns:ns3="1f838672-c0d5-487b-8a8f-5751988d7b62" targetNamespace="http://schemas.microsoft.com/office/2006/metadata/properties" ma:root="true" ma:fieldsID="93c5f504a1d889e06098a6157367beb4" ns2:_="" ns3:_="">
    <xsd:import namespace="e607fe0c-9188-47c9-bc8c-8c8d7665c6eb"/>
    <xsd:import namespace="1f838672-c0d5-487b-8a8f-5751988d7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test" minOccurs="0"/>
                <xsd:element ref="ns2:test2" minOccurs="0"/>
                <xsd:element ref="ns2:test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fe0c-9188-47c9-bc8c-8c8d7665c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d90fda-d5db-41da-a0d1-b49c7edaa6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est" ma:index="25" nillable="true" ma:displayName="test" ma:default="1" ma:format="Dropdown" ma:internalName="test" ma:percentage="FALSE">
      <xsd:simpleType>
        <xsd:restriction base="dms:Number"/>
      </xsd:simpleType>
    </xsd:element>
    <xsd:element name="test2" ma:index="26" nillable="true" ma:displayName="test2" ma:format="Dropdown" ma:internalName="test2">
      <xsd:simpleType>
        <xsd:restriction base="dms:Text">
          <xsd:maxLength value="255"/>
        </xsd:restriction>
      </xsd:simpleType>
    </xsd:element>
    <xsd:element name="test3" ma:index="27" nillable="true" ma:displayName="test3" ma:format="Dropdown" ma:internalName="test3"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f838672-c0d5-487b-8a8f-5751988d7b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69364c-8271-48d6-9ebc-35f7797918fd}" ma:internalName="TaxCatchAll" ma:showField="CatchAllData" ma:web="1f838672-c0d5-487b-8a8f-5751988d7b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D5762-C473-4334-824F-F216C307D700}">
  <ds:schemaRefs>
    <ds:schemaRef ds:uri="http://schemas.microsoft.com/office/2006/metadata/properties"/>
    <ds:schemaRef ds:uri="http://schemas.microsoft.com/office/infopath/2007/PartnerControls"/>
    <ds:schemaRef ds:uri="1f838672-c0d5-487b-8a8f-5751988d7b62"/>
    <ds:schemaRef ds:uri="e607fe0c-9188-47c9-bc8c-8c8d7665c6eb"/>
  </ds:schemaRefs>
</ds:datastoreItem>
</file>

<file path=customXml/itemProps2.xml><?xml version="1.0" encoding="utf-8"?>
<ds:datastoreItem xmlns:ds="http://schemas.openxmlformats.org/officeDocument/2006/customXml" ds:itemID="{B27876EA-DE14-4C91-9CA3-35F66564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fe0c-9188-47c9-bc8c-8c8d7665c6eb"/>
    <ds:schemaRef ds:uri="1f838672-c0d5-487b-8a8f-5751988d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395F9-7AB7-4FFA-A6FA-E83C39261890}">
  <ds:schemaRefs>
    <ds:schemaRef ds:uri="http://schemas.openxmlformats.org/officeDocument/2006/bibliography"/>
  </ds:schemaRefs>
</ds:datastoreItem>
</file>

<file path=customXml/itemProps4.xml><?xml version="1.0" encoding="utf-8"?>
<ds:datastoreItem xmlns:ds="http://schemas.openxmlformats.org/officeDocument/2006/customXml" ds:itemID="{349613A8-4B38-4871-9A8C-9315FC74A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Raster 01 Programm Einzel Fassung 03.1</Template>
  <TotalTime>0</TotalTime>
  <Pages>4</Pages>
  <Words>4975</Words>
  <Characters>31349</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Schulmeister</dc:creator>
  <keywords>Vorlagen, docId:2CCB812FE4FF7EA9C3D5A9CA90EBB4C1</keywords>
  <dc:description/>
  <lastModifiedBy>Sandra Schulmeister</lastModifiedBy>
  <revision>1</revision>
  <lastPrinted>2025-06-11T12:27:00.0000000Z</lastPrinted>
  <dcterms:created xsi:type="dcterms:W3CDTF">2025-07-07T09:59:00.0000000Z</dcterms:created>
  <dcterms:modified xsi:type="dcterms:W3CDTF">2025-07-07T10:01:00.0000000Z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0x010100D3F0153D49774A419AC19125EB01394F</vt:lpwstr>
  </property>
  <property fmtid="{D5CDD505-2E9C-101B-9397-08002B2CF9AE}" pid="3" name="MediaServiceImageTags">
    <vt:lpwstr/>
  </property>
</Properties>
</file>